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BA" w:rsidRPr="00D25A5A" w:rsidRDefault="00D25A5A">
      <w:pPr>
        <w:rPr>
          <w:rFonts w:ascii="Nexa Bold" w:hAnsi="Nexa Bold"/>
          <w:sz w:val="24"/>
          <w:szCs w:val="24"/>
        </w:rPr>
      </w:pPr>
      <w:r w:rsidRPr="00D25A5A">
        <w:rPr>
          <w:rFonts w:ascii="Nexa Bold" w:hAnsi="Nexa Bold"/>
          <w:sz w:val="24"/>
          <w:szCs w:val="24"/>
        </w:rPr>
        <w:t>Front cover</w:t>
      </w:r>
    </w:p>
    <w:p w:rsidR="00D25A5A" w:rsidRDefault="00D25A5A">
      <w:pPr>
        <w:rPr>
          <w:rFonts w:ascii="Nexa Light" w:hAnsi="Nexa Light"/>
        </w:rPr>
      </w:pPr>
      <w:r w:rsidRPr="00D25A5A">
        <w:rPr>
          <w:rFonts w:ascii="Nexa Light" w:hAnsi="Nexa Light"/>
        </w:rPr>
        <w:t>We would several pictures in a shape of a love heart and at the centre to say WELCOME. There should also be our Church logo.</w:t>
      </w:r>
    </w:p>
    <w:p w:rsidR="00310B4F" w:rsidRPr="00D25A5A" w:rsidRDefault="00310B4F">
      <w:pPr>
        <w:rPr>
          <w:rFonts w:ascii="Nexa Light" w:hAnsi="Nexa Light"/>
        </w:rPr>
      </w:pPr>
      <w:r>
        <w:rPr>
          <w:rFonts w:ascii="Nexa Light" w:hAnsi="Nexa Light"/>
          <w:noProof/>
          <w:lang w:eastAsia="en-GB"/>
        </w:rPr>
        <w:drawing>
          <wp:inline distT="0" distB="0" distL="0" distR="0">
            <wp:extent cx="1239191" cy="876300"/>
            <wp:effectExtent l="0" t="0" r="0" b="0"/>
            <wp:docPr id="11" name="Picture 11" descr="C:\Users\gaudy.kaegele\Desktop\PICS\BCC-Logo-New-Clear backgrou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udy.kaegele\Desktop\PICS\BCC-Logo-New-Clear backgroun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752" cy="87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759" w:rsidRDefault="00995759">
      <w:pPr>
        <w:rPr>
          <w:rFonts w:ascii="Nexa Bold" w:hAnsi="Nexa Bold"/>
          <w:b/>
          <w:sz w:val="24"/>
          <w:szCs w:val="24"/>
        </w:rPr>
      </w:pPr>
    </w:p>
    <w:p w:rsidR="00D25A5A" w:rsidRDefault="00D25A5A">
      <w:pPr>
        <w:rPr>
          <w:rFonts w:ascii="Nexa Bold" w:hAnsi="Nexa Bold"/>
          <w:b/>
          <w:sz w:val="24"/>
          <w:szCs w:val="24"/>
        </w:rPr>
      </w:pPr>
      <w:r w:rsidRPr="00D25A5A">
        <w:rPr>
          <w:rFonts w:ascii="Nexa Bold" w:hAnsi="Nexa Bold"/>
          <w:b/>
          <w:sz w:val="24"/>
          <w:szCs w:val="24"/>
        </w:rPr>
        <w:t>Page 1</w:t>
      </w:r>
    </w:p>
    <w:p w:rsidR="00D25A5A" w:rsidRPr="00D25A5A" w:rsidRDefault="00D25A5A">
      <w:pPr>
        <w:rPr>
          <w:rFonts w:ascii="Nexa Bold" w:hAnsi="Nexa Bold"/>
          <w:b/>
          <w:sz w:val="24"/>
          <w:szCs w:val="24"/>
        </w:rPr>
      </w:pPr>
      <w:r>
        <w:rPr>
          <w:rFonts w:ascii="Nexa Bold" w:hAnsi="Nexa Bold"/>
          <w:b/>
          <w:sz w:val="24"/>
          <w:szCs w:val="24"/>
        </w:rPr>
        <w:t>Welcome</w:t>
      </w:r>
    </w:p>
    <w:p w:rsidR="00D25A5A" w:rsidRPr="00BC2035" w:rsidRDefault="00D25A5A" w:rsidP="00D25A5A">
      <w:pPr>
        <w:rPr>
          <w:rFonts w:ascii="Nexa Light" w:hAnsi="Nexa Light"/>
        </w:rPr>
      </w:pPr>
      <w:r w:rsidRPr="00BC2035">
        <w:rPr>
          <w:rFonts w:ascii="Nexa Light" w:hAnsi="Nexa Light"/>
        </w:rPr>
        <w:t>A very warm welcome to BCC, we are glad that you are here. If</w:t>
      </w:r>
      <w:r>
        <w:rPr>
          <w:rFonts w:ascii="Nexa Light" w:hAnsi="Nexa Light"/>
        </w:rPr>
        <w:t xml:space="preserve"> this is your first visit with us</w:t>
      </w:r>
      <w:r w:rsidRPr="00BC2035">
        <w:rPr>
          <w:rFonts w:ascii="Nexa Light" w:hAnsi="Nexa Light"/>
        </w:rPr>
        <w:t xml:space="preserve"> </w:t>
      </w:r>
      <w:r>
        <w:rPr>
          <w:rFonts w:ascii="Nexa Light" w:hAnsi="Nexa Light"/>
        </w:rPr>
        <w:t xml:space="preserve">or you are a new believer </w:t>
      </w:r>
      <w:r w:rsidRPr="00BC2035">
        <w:rPr>
          <w:rFonts w:ascii="Nexa Light" w:hAnsi="Nexa Light"/>
        </w:rPr>
        <w:t>and are looking for a place where y</w:t>
      </w:r>
      <w:r>
        <w:rPr>
          <w:rFonts w:ascii="Nexa Light" w:hAnsi="Nexa Light"/>
        </w:rPr>
        <w:t>ou can grow in faith, p</w:t>
      </w:r>
      <w:r w:rsidRPr="00BC2035">
        <w:rPr>
          <w:rFonts w:ascii="Nexa Light" w:hAnsi="Nexa Light"/>
        </w:rPr>
        <w:t xml:space="preserve">lease introduce yourself to any of our ministers </w:t>
      </w:r>
      <w:r>
        <w:rPr>
          <w:rFonts w:ascii="Nexa Light" w:hAnsi="Nexa Light"/>
        </w:rPr>
        <w:t xml:space="preserve">or </w:t>
      </w:r>
      <w:r w:rsidRPr="00BC2035">
        <w:rPr>
          <w:rFonts w:ascii="Nexa Light" w:hAnsi="Nexa Light"/>
        </w:rPr>
        <w:t>go to our guest lounge whic</w:t>
      </w:r>
      <w:r>
        <w:rPr>
          <w:rFonts w:ascii="Nexa Light" w:hAnsi="Nexa Light"/>
        </w:rPr>
        <w:t xml:space="preserve">h is located in the Life Café. </w:t>
      </w:r>
      <w:r w:rsidRPr="00BC2035">
        <w:rPr>
          <w:rFonts w:ascii="Nexa Light" w:hAnsi="Nexa Light"/>
        </w:rPr>
        <w:t>We have friendly and dedicated hosts in the green polo shirts that are ready to help you find you</w:t>
      </w:r>
      <w:r>
        <w:rPr>
          <w:rFonts w:ascii="Nexa Light" w:hAnsi="Nexa Light"/>
        </w:rPr>
        <w:t>r place and answer any questions you may have.</w:t>
      </w:r>
    </w:p>
    <w:p w:rsidR="00D25A5A" w:rsidRPr="00D25A5A" w:rsidRDefault="00D25A5A" w:rsidP="00D25A5A">
      <w:pPr>
        <w:jc w:val="lowKashida"/>
        <w:rPr>
          <w:rFonts w:ascii="Nexa Light" w:hAnsi="Nexa Light"/>
          <w:lang w:val="en-US"/>
        </w:rPr>
      </w:pPr>
      <w:r w:rsidRPr="00BC2035">
        <w:rPr>
          <w:rFonts w:ascii="Nexa Light" w:hAnsi="Nexa Light"/>
        </w:rPr>
        <w:t>We look forward to speaking with you and getting to know you.</w:t>
      </w:r>
    </w:p>
    <w:p w:rsidR="00D25A5A" w:rsidRPr="00BC2035" w:rsidRDefault="00D25A5A" w:rsidP="00D25A5A">
      <w:pPr>
        <w:rPr>
          <w:rFonts w:ascii="Nexa Light" w:hAnsi="Nexa Light"/>
          <w:lang w:val="en-US"/>
        </w:rPr>
      </w:pPr>
      <w:r w:rsidRPr="00BC2035">
        <w:rPr>
          <w:rFonts w:ascii="Nexa Light" w:hAnsi="Nexa Light"/>
        </w:rPr>
        <w:t>Warm greetings!</w:t>
      </w:r>
    </w:p>
    <w:p w:rsidR="00D25A5A" w:rsidRPr="00D25A5A" w:rsidRDefault="00D25A5A" w:rsidP="00D25A5A">
      <w:pPr>
        <w:rPr>
          <w:rFonts w:ascii="Nexa Light" w:hAnsi="Nexa Light"/>
        </w:rPr>
      </w:pPr>
      <w:r w:rsidRPr="00BC2035">
        <w:rPr>
          <w:rFonts w:ascii="Nexa Light" w:hAnsi="Nexa Light"/>
        </w:rPr>
        <w:t>Mark and Kathy Ryan</w:t>
      </w:r>
    </w:p>
    <w:p w:rsidR="00D25A5A" w:rsidRDefault="00D25A5A" w:rsidP="00D25A5A">
      <w:r>
        <w:rPr>
          <w:noProof/>
          <w:lang w:eastAsia="en-GB"/>
        </w:rPr>
        <w:drawing>
          <wp:inline distT="0" distB="0" distL="0" distR="0">
            <wp:extent cx="3257550" cy="2705100"/>
            <wp:effectExtent l="0" t="0" r="0" b="0"/>
            <wp:docPr id="1" name="Picture 1" descr="IMG_1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17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5A" w:rsidRPr="00D25A5A" w:rsidRDefault="00D25A5A" w:rsidP="00D25A5A">
      <w:pPr>
        <w:rPr>
          <w:rFonts w:ascii="Nexa Bold" w:hAnsi="Nexa Bold"/>
          <w:b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b/>
          <w:sz w:val="24"/>
          <w:szCs w:val="24"/>
        </w:rPr>
      </w:pPr>
    </w:p>
    <w:p w:rsidR="00310B4F" w:rsidRDefault="00310B4F" w:rsidP="00D25A5A">
      <w:pPr>
        <w:rPr>
          <w:rFonts w:ascii="Nexa Bold" w:hAnsi="Nexa Bold"/>
          <w:b/>
          <w:sz w:val="24"/>
          <w:szCs w:val="24"/>
        </w:rPr>
      </w:pPr>
    </w:p>
    <w:p w:rsidR="00D25A5A" w:rsidRDefault="00D25A5A" w:rsidP="00D25A5A">
      <w:pPr>
        <w:rPr>
          <w:rFonts w:ascii="Nexa Bold" w:hAnsi="Nexa Bold"/>
          <w:b/>
          <w:sz w:val="24"/>
          <w:szCs w:val="24"/>
        </w:rPr>
      </w:pPr>
      <w:r w:rsidRPr="00D25A5A">
        <w:rPr>
          <w:rFonts w:ascii="Nexa Bold" w:hAnsi="Nexa Bold"/>
          <w:b/>
          <w:sz w:val="24"/>
          <w:szCs w:val="24"/>
        </w:rPr>
        <w:lastRenderedPageBreak/>
        <w:t xml:space="preserve">Page 2 </w:t>
      </w:r>
    </w:p>
    <w:p w:rsidR="00D25A5A" w:rsidRPr="00D25A5A" w:rsidRDefault="00D25A5A" w:rsidP="00D25A5A">
      <w:pPr>
        <w:rPr>
          <w:rFonts w:ascii="Nexa Bold" w:hAnsi="Nexa Bold"/>
          <w:b/>
          <w:sz w:val="24"/>
          <w:szCs w:val="24"/>
        </w:rPr>
      </w:pPr>
      <w:r w:rsidRPr="00D25A5A">
        <w:rPr>
          <w:rFonts w:ascii="Nexa Bold" w:hAnsi="Nexa Bold"/>
          <w:b/>
          <w:sz w:val="24"/>
          <w:szCs w:val="24"/>
        </w:rPr>
        <w:t>Vision</w:t>
      </w:r>
    </w:p>
    <w:p w:rsidR="00D25A5A" w:rsidRPr="00D25A5A" w:rsidRDefault="00D25A5A" w:rsidP="00D25A5A">
      <w:pPr>
        <w:rPr>
          <w:rFonts w:ascii="Nexa Light" w:hAnsi="Nexa Light"/>
          <w:b/>
          <w:bCs/>
          <w:color w:val="C45911"/>
        </w:rPr>
      </w:pPr>
      <w:r w:rsidRPr="00D25A5A">
        <w:rPr>
          <w:rFonts w:ascii="Nexa Light" w:hAnsi="Nexa Light"/>
        </w:rPr>
        <w:t xml:space="preserve">Our vision is </w:t>
      </w:r>
      <w:r w:rsidRPr="00D25A5A">
        <w:rPr>
          <w:rFonts w:ascii="Nexa Light" w:hAnsi="Nexa Light"/>
          <w:b/>
          <w:bCs/>
          <w:color w:val="002060"/>
        </w:rPr>
        <w:t>Transformed Lives Transforming Lives</w:t>
      </w:r>
    </w:p>
    <w:p w:rsidR="00D25A5A" w:rsidRPr="00C73EF1" w:rsidRDefault="00D25A5A" w:rsidP="00D25A5A">
      <w:pPr>
        <w:rPr>
          <w:rFonts w:ascii="Nexa Light" w:hAnsi="Nexa Light"/>
        </w:rPr>
      </w:pPr>
      <w:r w:rsidRPr="00D25A5A">
        <w:rPr>
          <w:rFonts w:ascii="Nexa Light" w:hAnsi="Nexa Light"/>
        </w:rPr>
        <w:t>We believe that God has uniquely created us for His good purposes</w:t>
      </w:r>
      <w:r w:rsidRPr="003F274F">
        <w:rPr>
          <w:rFonts w:ascii="Nexa Light" w:hAnsi="Nexa Light"/>
        </w:rPr>
        <w:t xml:space="preserve">.  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b/>
          <w:bCs/>
          <w:color w:val="C45911"/>
          <w:sz w:val="24"/>
          <w:szCs w:val="24"/>
        </w:rPr>
        <w:t>BUILD…..</w:t>
      </w:r>
      <w:r w:rsidRPr="00D25A5A">
        <w:rPr>
          <w:rFonts w:ascii="Nexa Light" w:hAnsi="Nexa Light"/>
          <w:sz w:val="24"/>
          <w:szCs w:val="24"/>
        </w:rPr>
        <w:t>Healthy lives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b/>
          <w:bCs/>
          <w:color w:val="C45911"/>
          <w:sz w:val="24"/>
          <w:szCs w:val="24"/>
        </w:rPr>
        <w:t>BELONG….</w:t>
      </w:r>
      <w:r w:rsidRPr="00D25A5A">
        <w:rPr>
          <w:rFonts w:ascii="Nexa Light" w:hAnsi="Nexa Light"/>
          <w:sz w:val="24"/>
          <w:szCs w:val="24"/>
        </w:rPr>
        <w:t>to your church and community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b/>
          <w:bCs/>
          <w:color w:val="C45911"/>
          <w:sz w:val="24"/>
          <w:szCs w:val="24"/>
        </w:rPr>
        <w:t xml:space="preserve">BECOME….. </w:t>
      </w:r>
      <w:r w:rsidRPr="00D25A5A">
        <w:rPr>
          <w:rFonts w:ascii="Nexa Light" w:hAnsi="Nexa Light"/>
          <w:bCs/>
          <w:sz w:val="24"/>
          <w:szCs w:val="24"/>
        </w:rPr>
        <w:t>Know your Gift &amp; Role</w:t>
      </w:r>
      <w:r w:rsidRPr="00D25A5A">
        <w:rPr>
          <w:rFonts w:ascii="Nexa Light" w:hAnsi="Nexa Light"/>
          <w:b/>
          <w:bCs/>
          <w:color w:val="C45911"/>
          <w:sz w:val="24"/>
          <w:szCs w:val="24"/>
        </w:rPr>
        <w:t xml:space="preserve"> 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  <w:lang w:val="en-US"/>
        </w:rPr>
      </w:pPr>
      <w:r w:rsidRPr="00D25A5A">
        <w:rPr>
          <w:rFonts w:ascii="Nexa Light" w:hAnsi="Nexa Light"/>
          <w:b/>
          <w:bCs/>
          <w:color w:val="C45911"/>
          <w:sz w:val="24"/>
          <w:szCs w:val="24"/>
        </w:rPr>
        <w:t>BE-ASSIGNED…..</w:t>
      </w:r>
      <w:r w:rsidRPr="00D25A5A">
        <w:rPr>
          <w:rFonts w:ascii="Nexa Light" w:hAnsi="Nexa Light"/>
          <w:bCs/>
          <w:sz w:val="24"/>
          <w:szCs w:val="24"/>
        </w:rPr>
        <w:t xml:space="preserve">to </w:t>
      </w:r>
      <w:r w:rsidRPr="00D25A5A">
        <w:rPr>
          <w:rFonts w:ascii="Nexa Light" w:hAnsi="Nexa Light"/>
          <w:sz w:val="24"/>
          <w:szCs w:val="24"/>
        </w:rPr>
        <w:t>Change your World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sz w:val="24"/>
          <w:szCs w:val="24"/>
        </w:rPr>
        <w:t xml:space="preserve">Birmingham City church is a part of the </w:t>
      </w:r>
      <w:proofErr w:type="spellStart"/>
      <w:r w:rsidRPr="00D25A5A">
        <w:rPr>
          <w:rFonts w:ascii="Nexa Light" w:hAnsi="Nexa Light"/>
          <w:sz w:val="24"/>
          <w:szCs w:val="24"/>
        </w:rPr>
        <w:t>Elim</w:t>
      </w:r>
      <w:proofErr w:type="spellEnd"/>
      <w:r w:rsidRPr="00D25A5A">
        <w:rPr>
          <w:rFonts w:ascii="Nexa Light" w:hAnsi="Nexa Light"/>
          <w:sz w:val="24"/>
          <w:szCs w:val="24"/>
        </w:rPr>
        <w:t xml:space="preserve"> Pentecostal family of churches that has 450 churches nationwide and an </w:t>
      </w:r>
      <w:proofErr w:type="spellStart"/>
      <w:r w:rsidRPr="00D25A5A">
        <w:rPr>
          <w:rFonts w:ascii="Nexa Light" w:hAnsi="Nexa Light"/>
          <w:sz w:val="24"/>
          <w:szCs w:val="24"/>
        </w:rPr>
        <w:t>Elim</w:t>
      </w:r>
      <w:proofErr w:type="spellEnd"/>
      <w:r w:rsidRPr="00D25A5A">
        <w:rPr>
          <w:rFonts w:ascii="Nexa Light" w:hAnsi="Nexa Light"/>
          <w:sz w:val="24"/>
          <w:szCs w:val="24"/>
        </w:rPr>
        <w:t xml:space="preserve"> global family of international works and outreaches.  We have a theological training centre: Regents Theological College.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sz w:val="24"/>
          <w:szCs w:val="24"/>
        </w:rPr>
        <w:t>Our key beliefs are that Jesus can Save us, Heal us, Fill us, and Jesus will bring history to the best conclusion on His return.</w:t>
      </w:r>
    </w:p>
    <w:p w:rsidR="00D25A5A" w:rsidRPr="00D25A5A" w:rsidRDefault="00D25A5A" w:rsidP="00D25A5A">
      <w:pPr>
        <w:rPr>
          <w:rFonts w:ascii="Nexa Light" w:hAnsi="Nexa Light"/>
          <w:sz w:val="24"/>
          <w:szCs w:val="24"/>
        </w:rPr>
      </w:pPr>
      <w:r w:rsidRPr="00D25A5A">
        <w:rPr>
          <w:rFonts w:ascii="Nexa Light" w:hAnsi="Nexa Light"/>
          <w:sz w:val="24"/>
          <w:szCs w:val="24"/>
        </w:rPr>
        <w:t>We are networked across our City and have a deep passion for unity and churches working together</w:t>
      </w:r>
    </w:p>
    <w:p w:rsidR="00310B4F" w:rsidRPr="00310B4F" w:rsidRDefault="00310B4F" w:rsidP="00310B4F">
      <w:pPr>
        <w:rPr>
          <w:rFonts w:ascii="Nexa Bold" w:hAnsi="Nexa Bold"/>
          <w:b/>
          <w:color w:val="FF0000"/>
        </w:rPr>
      </w:pPr>
      <w:r w:rsidRPr="00310B4F">
        <w:rPr>
          <w:rFonts w:ascii="Nexa Bold" w:hAnsi="Nexa Bold"/>
          <w:b/>
          <w:color w:val="FF0000"/>
        </w:rPr>
        <w:t>Please add pictures as well</w:t>
      </w:r>
    </w:p>
    <w:p w:rsidR="00D25A5A" w:rsidRDefault="00D25A5A" w:rsidP="00D25A5A">
      <w:pPr>
        <w:jc w:val="right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65A77C3F" wp14:editId="65566782">
            <wp:extent cx="765992" cy="616419"/>
            <wp:effectExtent l="0" t="0" r="0" b="0"/>
            <wp:docPr id="2" name="Picture 2" descr="Eli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im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472" cy="6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5A" w:rsidRPr="00D25A5A" w:rsidRDefault="00D25A5A" w:rsidP="00D25A5A">
      <w:pPr>
        <w:jc w:val="right"/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995759" w:rsidRDefault="00995759" w:rsidP="00D25A5A">
      <w:pPr>
        <w:rPr>
          <w:rFonts w:ascii="Nexa Bold" w:hAnsi="Nexa Bold"/>
          <w:sz w:val="24"/>
          <w:szCs w:val="24"/>
        </w:rPr>
      </w:pPr>
    </w:p>
    <w:p w:rsidR="00D25A5A" w:rsidRDefault="00D25A5A" w:rsidP="00D25A5A">
      <w:pPr>
        <w:rPr>
          <w:rFonts w:ascii="Nexa Bold" w:hAnsi="Nexa Bold"/>
          <w:sz w:val="24"/>
          <w:szCs w:val="24"/>
        </w:rPr>
      </w:pPr>
      <w:r w:rsidRPr="00D25A5A">
        <w:rPr>
          <w:rFonts w:ascii="Nexa Bold" w:hAnsi="Nexa Bold"/>
          <w:sz w:val="24"/>
          <w:szCs w:val="24"/>
        </w:rPr>
        <w:lastRenderedPageBreak/>
        <w:t>Page 3</w:t>
      </w:r>
    </w:p>
    <w:p w:rsidR="00D25A5A" w:rsidRDefault="00D25A5A" w:rsidP="00D25A5A">
      <w:pPr>
        <w:rPr>
          <w:rFonts w:ascii="Nexa Bold" w:hAnsi="Nexa Bold"/>
          <w:sz w:val="24"/>
          <w:szCs w:val="24"/>
        </w:rPr>
      </w:pPr>
      <w:r>
        <w:rPr>
          <w:rFonts w:ascii="Nexa Bold" w:hAnsi="Nexa Bold"/>
          <w:sz w:val="24"/>
          <w:szCs w:val="24"/>
        </w:rPr>
        <w:t>Discipleship at BCC</w:t>
      </w:r>
    </w:p>
    <w:p w:rsidR="00D25A5A" w:rsidRPr="00D25A5A" w:rsidRDefault="00D25A5A" w:rsidP="00D25A5A">
      <w:pPr>
        <w:rPr>
          <w:rFonts w:ascii="Nexa Light" w:hAnsi="Nexa Light"/>
        </w:rPr>
      </w:pPr>
      <w:r w:rsidRPr="00D25A5A">
        <w:rPr>
          <w:rFonts w:ascii="Nexa Light" w:hAnsi="Nexa Light"/>
        </w:rPr>
        <w:t>We need relationships to grow and we would love to stay in touch with you.</w:t>
      </w:r>
    </w:p>
    <w:p w:rsidR="00D25A5A" w:rsidRPr="00D25A5A" w:rsidRDefault="00D25A5A" w:rsidP="00D25A5A">
      <w:pPr>
        <w:pStyle w:val="Heading1"/>
        <w:jc w:val="left"/>
        <w:rPr>
          <w:rFonts w:ascii="Nexa Bold" w:hAnsi="Nexa Bold"/>
          <w:b w:val="0"/>
          <w:color w:val="auto"/>
          <w:sz w:val="24"/>
          <w:szCs w:val="24"/>
        </w:rPr>
      </w:pPr>
      <w:r w:rsidRPr="00D25A5A">
        <w:rPr>
          <w:rFonts w:ascii="Nexa Bold" w:hAnsi="Nexa Bold"/>
          <w:b w:val="0"/>
          <w:color w:val="auto"/>
          <w:sz w:val="24"/>
          <w:szCs w:val="24"/>
        </w:rPr>
        <w:t>Get connected</w:t>
      </w:r>
    </w:p>
    <w:p w:rsidR="00D25A5A" w:rsidRDefault="00D25A5A" w:rsidP="00D25A5A">
      <w:pPr>
        <w:rPr>
          <w:rFonts w:ascii="Nexa Light" w:hAnsi="Nexa Light"/>
        </w:rPr>
      </w:pPr>
      <w:r w:rsidRPr="00E46FF3">
        <w:rPr>
          <w:rFonts w:ascii="Nexa Light" w:hAnsi="Nexa Light"/>
        </w:rPr>
        <w:t>We need relationships to grow and we would love you stay in touch with you. Please fill out our connect card.  BCC complies with the General Data Protection Regulation (GDPR).</w:t>
      </w:r>
    </w:p>
    <w:p w:rsidR="00D25A5A" w:rsidRPr="00E46FF3" w:rsidRDefault="00D25A5A" w:rsidP="00D25A5A">
      <w:pPr>
        <w:rPr>
          <w:rFonts w:ascii="Nexa Light" w:hAnsi="Nexa Light"/>
        </w:rPr>
      </w:pPr>
    </w:p>
    <w:p w:rsidR="00D25A5A" w:rsidRDefault="00D25A5A" w:rsidP="00D25A5A">
      <w:pPr>
        <w:rPr>
          <w:rFonts w:ascii="Nexa Light" w:hAnsi="Nexa Light"/>
        </w:rPr>
      </w:pPr>
      <w:r w:rsidRPr="00E46FF3">
        <w:rPr>
          <w:rFonts w:ascii="Nexa Light" w:hAnsi="Nexa Light"/>
        </w:rPr>
        <w:t>Additionally, there are a number of ways that you can con</w:t>
      </w:r>
      <w:r>
        <w:rPr>
          <w:rFonts w:ascii="Nexa Light" w:hAnsi="Nexa Light"/>
        </w:rPr>
        <w:t xml:space="preserve">tact </w:t>
      </w:r>
      <w:r w:rsidRPr="00E46FF3">
        <w:rPr>
          <w:rFonts w:ascii="Nexa Light" w:hAnsi="Nexa Light"/>
        </w:rPr>
        <w:t>us.</w:t>
      </w:r>
      <w:r>
        <w:rPr>
          <w:rFonts w:ascii="Nexa Light" w:hAnsi="Nexa Light"/>
        </w:rPr>
        <w:t xml:space="preserve"> Please l</w:t>
      </w:r>
      <w:r w:rsidRPr="00E46FF3">
        <w:rPr>
          <w:rFonts w:ascii="Nexa Light" w:hAnsi="Nexa Light"/>
        </w:rPr>
        <w:t>et us know how you found your first time at BCC; we would love to hear from you and are looking forward to getting to know you.</w:t>
      </w:r>
    </w:p>
    <w:p w:rsidR="00995759" w:rsidRPr="00995759" w:rsidRDefault="00D25A5A" w:rsidP="00995759">
      <w:pPr>
        <w:rPr>
          <w:noProof/>
          <w:lang w:val="en-US"/>
        </w:rPr>
      </w:pPr>
      <w:r w:rsidRPr="001D1BB0">
        <w:rPr>
          <w:rFonts w:ascii="Nexa Light" w:hAnsi="Nexa Light"/>
          <w:noProof/>
          <w:lang w:val="en-US"/>
        </w:rPr>
        <w:t>C</w:t>
      </w:r>
      <w:r>
        <w:rPr>
          <w:rFonts w:ascii="Nexa Light" w:hAnsi="Nexa Light"/>
          <w:noProof/>
          <w:lang w:val="en-US"/>
        </w:rPr>
        <w:t>all us on</w:t>
      </w:r>
      <w:r w:rsidRPr="001D1BB0">
        <w:rPr>
          <w:rFonts w:ascii="Nexa Light" w:hAnsi="Nexa Light"/>
          <w:noProof/>
          <w:lang w:val="en-US"/>
        </w:rPr>
        <w:t xml:space="preserve"> </w:t>
      </w:r>
      <w:r>
        <w:rPr>
          <w:rFonts w:ascii="Nexa Light" w:hAnsi="Nexa Light"/>
          <w:noProof/>
          <w:lang w:val="en-US"/>
        </w:rPr>
        <w:t>0121 2362997</w:t>
      </w:r>
      <w:r w:rsidRPr="001D1BB0">
        <w:rPr>
          <w:rFonts w:ascii="Nexa Light" w:hAnsi="Nexa Light"/>
          <w:noProof/>
          <w:lang w:val="en-US"/>
        </w:rPr>
        <w:t>Email us</w:t>
      </w:r>
      <w:r>
        <w:rPr>
          <w:rFonts w:ascii="Nexa Light" w:hAnsi="Nexa Light"/>
          <w:noProof/>
          <w:lang w:val="en-US"/>
        </w:rPr>
        <w:t xml:space="preserve"> </w:t>
      </w:r>
      <w:r w:rsidRPr="001D1BB0">
        <w:rPr>
          <w:rFonts w:ascii="Nexa Light" w:hAnsi="Nexa Light"/>
          <w:noProof/>
          <w:lang w:val="en-US"/>
        </w:rPr>
        <w:t xml:space="preserve">@ </w:t>
      </w:r>
      <w:hyperlink r:id="rId9" w:history="1">
        <w:r w:rsidRPr="001D1BB0">
          <w:rPr>
            <w:rStyle w:val="Hyperlink"/>
            <w:rFonts w:ascii="Nexa Light" w:hAnsi="Nexa Light"/>
            <w:noProof/>
            <w:lang w:val="en-US"/>
          </w:rPr>
          <w:t>admin@bcc.life</w:t>
        </w:r>
      </w:hyperlink>
      <w:r>
        <w:rPr>
          <w:noProof/>
          <w:lang w:val="en-US"/>
        </w:rPr>
        <w:t xml:space="preserve"> </w:t>
      </w:r>
      <w:r w:rsidR="00995759">
        <w:rPr>
          <w:noProof/>
          <w:lang w:val="en-US"/>
        </w:rPr>
        <w:br/>
      </w:r>
      <w:r w:rsidRPr="00273E55">
        <w:rPr>
          <w:rFonts w:ascii="Nexa Light" w:hAnsi="Nexa Light"/>
          <w:noProof/>
          <w:lang w:val="en-US"/>
        </w:rPr>
        <w:t>Fill in a Connect Card</w:t>
      </w:r>
      <w:r w:rsidR="00995759">
        <w:rPr>
          <w:rFonts w:ascii="Nexa Light" w:hAnsi="Nexa Light"/>
        </w:rPr>
        <w:br/>
      </w:r>
      <w:r w:rsidRPr="008871CE">
        <w:rPr>
          <w:rFonts w:ascii="Nexa Light" w:hAnsi="Nexa Light"/>
          <w:noProof/>
          <w:lang w:val="en-US"/>
        </w:rPr>
        <w:t>Facebook @ Birming</w:t>
      </w:r>
      <w:r>
        <w:rPr>
          <w:rFonts w:ascii="Nexa Light" w:hAnsi="Nexa Light"/>
          <w:noProof/>
          <w:lang w:val="en-US"/>
        </w:rPr>
        <w:t>ham City Church</w:t>
      </w:r>
      <w:r w:rsidR="00995759">
        <w:rPr>
          <w:rFonts w:ascii="Nexa Light" w:hAnsi="Nexa Light"/>
          <w:noProof/>
          <w:lang w:val="en-US"/>
        </w:rPr>
        <w:br/>
      </w:r>
      <w:r w:rsidRPr="008871CE">
        <w:rPr>
          <w:rFonts w:ascii="Nexa Light" w:hAnsi="Nexa Light"/>
        </w:rPr>
        <w:t>Twitter</w:t>
      </w:r>
      <w:r>
        <w:rPr>
          <w:rFonts w:ascii="Nexa Light" w:hAnsi="Nexa Light"/>
        </w:rPr>
        <w:t xml:space="preserve"> </w:t>
      </w:r>
      <w:r w:rsidRPr="008871CE">
        <w:rPr>
          <w:rFonts w:ascii="Nexa Light" w:hAnsi="Nexa Light"/>
        </w:rPr>
        <w:t xml:space="preserve">@ </w:t>
      </w:r>
      <w:proofErr w:type="spellStart"/>
      <w:r w:rsidRPr="008871CE">
        <w:rPr>
          <w:rFonts w:ascii="Nexa Light" w:hAnsi="Nexa Light"/>
        </w:rPr>
        <w:t>bcc_tweets</w:t>
      </w:r>
      <w:proofErr w:type="spellEnd"/>
      <w:r w:rsidR="00995759">
        <w:rPr>
          <w:rFonts w:ascii="Nexa Light" w:hAnsi="Nexa Light"/>
        </w:rPr>
        <w:br/>
      </w:r>
      <w:proofErr w:type="spellStart"/>
      <w:r w:rsidR="00995759">
        <w:rPr>
          <w:rFonts w:ascii="Nexa Light" w:hAnsi="Nexa Light"/>
        </w:rPr>
        <w:t>Youtube</w:t>
      </w:r>
      <w:proofErr w:type="spellEnd"/>
      <w:r w:rsidR="00995759">
        <w:rPr>
          <w:rFonts w:ascii="Nexa Light" w:hAnsi="Nexa Light"/>
        </w:rPr>
        <w:t xml:space="preserve"> @ Birmingham City Church</w:t>
      </w:r>
      <w:r w:rsidR="00995759">
        <w:rPr>
          <w:rFonts w:ascii="Nexa Light" w:hAnsi="Nexa Light"/>
        </w:rPr>
        <w:br/>
        <w:t xml:space="preserve">Website: </w:t>
      </w:r>
      <w:proofErr w:type="spellStart"/>
      <w:r w:rsidR="00995759">
        <w:rPr>
          <w:rFonts w:ascii="Nexa Light" w:hAnsi="Nexa Light"/>
        </w:rPr>
        <w:t>bcc.life</w:t>
      </w:r>
      <w:proofErr w:type="spellEnd"/>
    </w:p>
    <w:p w:rsidR="00995759" w:rsidRDefault="00995759" w:rsidP="00995759">
      <w:pPr>
        <w:rPr>
          <w:rFonts w:ascii="Nexa Light" w:hAnsi="Nexa Light"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Pr="00310B4F" w:rsidRDefault="00310B4F" w:rsidP="00995759">
      <w:pPr>
        <w:rPr>
          <w:rFonts w:ascii="Nexa Bold" w:hAnsi="Nexa Bold"/>
          <w:b/>
          <w:color w:val="FF0000"/>
        </w:rPr>
      </w:pPr>
      <w:r w:rsidRPr="00310B4F">
        <w:rPr>
          <w:rFonts w:ascii="Nexa Bold" w:hAnsi="Nexa Bold"/>
          <w:b/>
          <w:color w:val="FF0000"/>
        </w:rPr>
        <w:t>Please add pictures as well</w:t>
      </w: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</w:p>
    <w:p w:rsidR="00995759" w:rsidRDefault="00995759" w:rsidP="00995759">
      <w:pPr>
        <w:rPr>
          <w:rFonts w:ascii="Nexa Bold" w:hAnsi="Nexa Bold"/>
          <w:b/>
        </w:rPr>
      </w:pPr>
      <w:r w:rsidRPr="00995759">
        <w:rPr>
          <w:rFonts w:ascii="Nexa Bold" w:hAnsi="Nexa Bold"/>
          <w:b/>
        </w:rPr>
        <w:lastRenderedPageBreak/>
        <w:t>Page 4</w:t>
      </w:r>
    </w:p>
    <w:p w:rsidR="00995759" w:rsidRPr="00995759" w:rsidRDefault="00995759" w:rsidP="00995759">
      <w:pPr>
        <w:spacing w:after="0" w:line="240" w:lineRule="auto"/>
        <w:rPr>
          <w:rFonts w:ascii="Nexa Bold" w:eastAsia="DengXian" w:hAnsi="Nexa Bold" w:cs="Arial"/>
          <w:b/>
          <w:bCs/>
          <w:sz w:val="24"/>
          <w:szCs w:val="24"/>
          <w:lang w:eastAsia="zh-CN"/>
        </w:rPr>
      </w:pPr>
      <w:r w:rsidRPr="00995759">
        <w:rPr>
          <w:rFonts w:ascii="Nexa Bold" w:eastAsia="DengXian" w:hAnsi="Nexa Bold" w:cs="Arial"/>
          <w:b/>
          <w:bCs/>
          <w:sz w:val="24"/>
          <w:szCs w:val="24"/>
          <w:lang w:eastAsia="zh-CN"/>
        </w:rPr>
        <w:t>Join a life group</w:t>
      </w:r>
      <w:r w:rsidRPr="00995759">
        <w:rPr>
          <w:rFonts w:ascii="Nexa Bold" w:eastAsia="DengXian" w:hAnsi="Nexa Bold" w:cs="Arial"/>
          <w:b/>
          <w:bCs/>
          <w:sz w:val="24"/>
          <w:szCs w:val="24"/>
          <w:lang w:eastAsia="zh-CN"/>
        </w:rPr>
        <w:t xml:space="preserve"> </w:t>
      </w:r>
      <w:r w:rsidRPr="00995759">
        <w:rPr>
          <w:rFonts w:ascii="Nexa Bold" w:eastAsia="DengXian" w:hAnsi="Nexa Bold" w:cs="Arial"/>
          <w:b/>
          <w:bCs/>
          <w:sz w:val="24"/>
          <w:szCs w:val="24"/>
          <w:lang w:eastAsia="zh-CN"/>
        </w:rPr>
        <w:t>or attend one of our courses</w:t>
      </w:r>
    </w:p>
    <w:p w:rsidR="00995759" w:rsidRPr="00995759" w:rsidRDefault="00995759" w:rsidP="00995759">
      <w:pPr>
        <w:spacing w:after="0" w:line="240" w:lineRule="auto"/>
        <w:rPr>
          <w:rFonts w:ascii="Nexa Light" w:eastAsia="DengXian" w:hAnsi="Nexa Light" w:cs="Arial"/>
          <w:lang w:eastAsia="zh-CN"/>
        </w:rPr>
      </w:pPr>
    </w:p>
    <w:p w:rsidR="00995759" w:rsidRPr="00995759" w:rsidRDefault="00995759" w:rsidP="00995759">
      <w:pPr>
        <w:spacing w:after="0"/>
        <w:rPr>
          <w:rFonts w:ascii="Nexa Light" w:eastAsia="DengXian" w:hAnsi="Nexa Light" w:cs="Arial"/>
          <w:sz w:val="24"/>
          <w:szCs w:val="24"/>
          <w:lang w:eastAsia="zh-CN"/>
        </w:rPr>
      </w:pPr>
      <w:r w:rsidRPr="00995759">
        <w:rPr>
          <w:rFonts w:ascii="Nexa Light" w:eastAsia="DengXian" w:hAnsi="Nexa Light" w:cs="Arial"/>
          <w:sz w:val="24"/>
          <w:szCs w:val="24"/>
          <w:lang w:eastAsia="zh-CN"/>
        </w:rPr>
        <w:t>Our various Life Groups are located in different parts of the city and they meet every fortnight or once a month. We run various courses in the year that will set you on a journey to discover faith and help you live in the will of God. There will be something that you will find enriching.  As you connect to a group or attend a course you will find enriching teaching but also build great friendships and grow as a person.</w:t>
      </w:r>
    </w:p>
    <w:p w:rsidR="00995759" w:rsidRPr="00995759" w:rsidRDefault="00995759" w:rsidP="00995759">
      <w:pPr>
        <w:spacing w:after="0"/>
        <w:rPr>
          <w:rFonts w:ascii="Nexa Light" w:eastAsia="DengXian" w:hAnsi="Nexa Light" w:cs="Arial"/>
          <w:sz w:val="24"/>
          <w:szCs w:val="24"/>
          <w:lang w:eastAsia="zh-CN"/>
        </w:rPr>
      </w:pPr>
    </w:p>
    <w:p w:rsidR="00995759" w:rsidRPr="00995759" w:rsidRDefault="00995759" w:rsidP="00995759">
      <w:pPr>
        <w:spacing w:after="0"/>
        <w:rPr>
          <w:rFonts w:ascii="Nexa Light" w:eastAsia="DengXian" w:hAnsi="Nexa Light" w:cs="Arial"/>
          <w:sz w:val="24"/>
          <w:szCs w:val="24"/>
          <w:lang w:eastAsia="zh-CN"/>
        </w:rPr>
      </w:pPr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For our new members, a great start would be for you to attend </w:t>
      </w:r>
      <w:r w:rsidRPr="00995759">
        <w:rPr>
          <w:rFonts w:ascii="Nexa Bold" w:eastAsia="DengXian" w:hAnsi="Nexa Bold" w:cs="Arial"/>
          <w:b/>
          <w:bCs/>
          <w:sz w:val="24"/>
          <w:szCs w:val="24"/>
          <w:lang w:eastAsia="zh-CN"/>
        </w:rPr>
        <w:t xml:space="preserve">BCC Life </w:t>
      </w:r>
      <w:r w:rsidRPr="00995759">
        <w:rPr>
          <w:rFonts w:ascii="Nexa Light" w:eastAsia="DengXian" w:hAnsi="Nexa Light" w:cs="Arial"/>
          <w:bCs/>
          <w:color w:val="002060"/>
          <w:sz w:val="24"/>
          <w:szCs w:val="24"/>
          <w:lang w:eastAsia="zh-CN"/>
        </w:rPr>
        <w:t>course</w:t>
      </w:r>
      <w:r w:rsidRPr="00995759">
        <w:rPr>
          <w:rFonts w:ascii="Nexa Light" w:eastAsia="DengXian" w:hAnsi="Nexa Light" w:cs="Arial"/>
          <w:b/>
          <w:bCs/>
          <w:color w:val="002060"/>
          <w:sz w:val="24"/>
          <w:szCs w:val="24"/>
          <w:lang w:eastAsia="zh-CN"/>
        </w:rPr>
        <w:t xml:space="preserve">. </w:t>
      </w:r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We would love to get to know you and help you settle into the BCC family. If you would to join a Life Group, please come along to our </w:t>
      </w:r>
      <w:r w:rsidRPr="00995759">
        <w:rPr>
          <w:rFonts w:ascii="Nexa Bold" w:eastAsia="DengXian" w:hAnsi="Nexa Bold" w:cs="Arial"/>
          <w:b/>
          <w:bCs/>
          <w:sz w:val="24"/>
          <w:szCs w:val="24"/>
          <w:lang w:eastAsia="zh-CN"/>
        </w:rPr>
        <w:t>Central Life Group</w:t>
      </w:r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 which takes place here at the church on Wednesdays from 7:30- 9:00pm.  </w:t>
      </w:r>
    </w:p>
    <w:p w:rsidR="00995759" w:rsidRPr="00995759" w:rsidRDefault="00995759" w:rsidP="00995759">
      <w:pPr>
        <w:spacing w:after="0"/>
        <w:rPr>
          <w:rFonts w:ascii="Nexa Light" w:eastAsia="DengXian" w:hAnsi="Nexa Light" w:cs="Arial"/>
          <w:sz w:val="24"/>
          <w:szCs w:val="24"/>
          <w:lang w:eastAsia="zh-CN"/>
        </w:rPr>
      </w:pPr>
    </w:p>
    <w:p w:rsidR="00995759" w:rsidRPr="00995759" w:rsidRDefault="00995759" w:rsidP="00995759">
      <w:pPr>
        <w:spacing w:after="0"/>
        <w:rPr>
          <w:rFonts w:ascii="Nexa Light" w:eastAsia="DengXian" w:hAnsi="Nexa Light" w:cs="Arial"/>
          <w:sz w:val="24"/>
          <w:szCs w:val="24"/>
          <w:lang w:eastAsia="zh-CN"/>
        </w:rPr>
      </w:pPr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To find out more about our Life Groups, please visit: - </w:t>
      </w:r>
      <w:hyperlink r:id="rId10" w:history="1">
        <w:r w:rsidRPr="00995759">
          <w:rPr>
            <w:rFonts w:ascii="Nexa Light" w:eastAsia="DengXian" w:hAnsi="Nexa Light" w:cs="Arial"/>
            <w:color w:val="0563C1"/>
            <w:sz w:val="24"/>
            <w:szCs w:val="24"/>
            <w:u w:val="single"/>
            <w:lang w:eastAsia="zh-CN"/>
          </w:rPr>
          <w:t>bcc.life/life-groups</w:t>
        </w:r>
      </w:hyperlink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 and for more information</w:t>
      </w:r>
      <w:r>
        <w:rPr>
          <w:rFonts w:ascii="Nexa Light" w:eastAsia="DengXian" w:hAnsi="Nexa Light" w:cs="Arial"/>
          <w:sz w:val="24"/>
          <w:szCs w:val="24"/>
          <w:lang w:eastAsia="zh-CN"/>
        </w:rPr>
        <w:t xml:space="preserve"> about our courses, please visit</w:t>
      </w:r>
      <w:proofErr w:type="gramStart"/>
      <w:r>
        <w:rPr>
          <w:rFonts w:ascii="Nexa Light" w:eastAsia="DengXian" w:hAnsi="Nexa Light" w:cs="Arial"/>
          <w:sz w:val="24"/>
          <w:szCs w:val="24"/>
          <w:lang w:eastAsia="zh-CN"/>
        </w:rPr>
        <w:t>:-</w:t>
      </w:r>
      <w:proofErr w:type="gramEnd"/>
      <w:r w:rsidRPr="00995759">
        <w:rPr>
          <w:rFonts w:ascii="Nexa Light" w:eastAsia="DengXian" w:hAnsi="Nexa Light" w:cs="Arial"/>
          <w:sz w:val="24"/>
          <w:szCs w:val="24"/>
          <w:lang w:eastAsia="zh-CN"/>
        </w:rPr>
        <w:t xml:space="preserve"> </w:t>
      </w:r>
      <w:hyperlink r:id="rId11" w:history="1">
        <w:proofErr w:type="spellStart"/>
        <w:r w:rsidRPr="00995759">
          <w:rPr>
            <w:rFonts w:ascii="Nexa Light" w:eastAsia="DengXian" w:hAnsi="Nexa Light" w:cs="Arial"/>
            <w:color w:val="0563C1"/>
            <w:sz w:val="24"/>
            <w:szCs w:val="24"/>
            <w:u w:val="single"/>
            <w:lang w:eastAsia="zh-CN"/>
          </w:rPr>
          <w:t>bcc.life</w:t>
        </w:r>
        <w:proofErr w:type="spellEnd"/>
        <w:r w:rsidRPr="00995759">
          <w:rPr>
            <w:rFonts w:ascii="Nexa Light" w:eastAsia="DengXian" w:hAnsi="Nexa Light" w:cs="Arial"/>
            <w:color w:val="0563C1"/>
            <w:sz w:val="24"/>
            <w:szCs w:val="24"/>
            <w:u w:val="single"/>
            <w:lang w:eastAsia="zh-CN"/>
          </w:rPr>
          <w:t>/courses</w:t>
        </w:r>
      </w:hyperlink>
    </w:p>
    <w:p w:rsidR="00995759" w:rsidRDefault="00995759" w:rsidP="00995759">
      <w:pPr>
        <w:rPr>
          <w:rFonts w:ascii="Nexa Bold" w:hAnsi="Nexa Bold"/>
          <w:b/>
        </w:rPr>
      </w:pPr>
    </w:p>
    <w:p w:rsidR="00995759" w:rsidRPr="00995759" w:rsidRDefault="00995759" w:rsidP="00995759">
      <w:pPr>
        <w:rPr>
          <w:rFonts w:ascii="Nexa Bold" w:hAnsi="Nexa Bold"/>
          <w:b/>
          <w:color w:val="FF0000"/>
        </w:rPr>
      </w:pPr>
      <w:r w:rsidRPr="00995759">
        <w:rPr>
          <w:rFonts w:ascii="Nexa Bold" w:hAnsi="Nexa Bold"/>
          <w:b/>
          <w:color w:val="FF0000"/>
        </w:rPr>
        <w:t>We would like a picture on this page (Friendly faces and communicating serving)</w:t>
      </w:r>
    </w:p>
    <w:p w:rsidR="00995759" w:rsidRPr="00995759" w:rsidRDefault="00995759" w:rsidP="00995759">
      <w:pPr>
        <w:rPr>
          <w:rFonts w:ascii="Nexa Bold" w:hAnsi="Nexa Bold"/>
          <w:b/>
          <w:sz w:val="24"/>
          <w:szCs w:val="24"/>
        </w:rPr>
      </w:pPr>
      <w:r w:rsidRPr="00995759">
        <w:rPr>
          <w:rFonts w:ascii="Nexa Bold" w:hAnsi="Nexa Bold"/>
          <w:b/>
          <w:sz w:val="24"/>
          <w:szCs w:val="24"/>
        </w:rPr>
        <w:t>Serve on a team</w:t>
      </w:r>
    </w:p>
    <w:p w:rsidR="00995759" w:rsidRDefault="00995759" w:rsidP="00995759">
      <w:pPr>
        <w:rPr>
          <w:rFonts w:ascii="Nexa Light" w:hAnsi="Nexa Light"/>
        </w:rPr>
      </w:pPr>
      <w:r w:rsidRPr="00247F20">
        <w:rPr>
          <w:rFonts w:ascii="Nexa Light" w:hAnsi="Nexa Light"/>
        </w:rPr>
        <w:t xml:space="preserve">Sunday services, Foodbank, Children’s work, Youth teams, drama group- our church could not happen without you!! Being part of a team is a great way to meet people and actually make a difference in the life of our church. You are literally making the vision of the church happen by serving with us. </w:t>
      </w:r>
    </w:p>
    <w:p w:rsidR="00995759" w:rsidRPr="00995759" w:rsidRDefault="00995759" w:rsidP="00995759">
      <w:pPr>
        <w:rPr>
          <w:rFonts w:ascii="Nexa Bold" w:hAnsi="Nexa Bold"/>
          <w:color w:val="002060"/>
        </w:rPr>
      </w:pPr>
      <w:r>
        <w:rPr>
          <w:rFonts w:ascii="Nexa Bold" w:hAnsi="Nexa Bold"/>
          <w:color w:val="002060"/>
        </w:rPr>
        <w:t>Church is a team sport!</w:t>
      </w:r>
    </w:p>
    <w:p w:rsidR="00995759" w:rsidRPr="00E53CA4" w:rsidRDefault="00995759" w:rsidP="00995759">
      <w:pPr>
        <w:rPr>
          <w:rFonts w:ascii="Nexa Light" w:hAnsi="Nexa Light"/>
        </w:rPr>
        <w:sectPr w:rsidR="00995759" w:rsidRPr="00E53CA4" w:rsidSect="00995759">
          <w:pgSz w:w="11900" w:h="16840"/>
          <w:pgMar w:top="1440" w:right="1440" w:bottom="1440" w:left="1440" w:header="720" w:footer="720" w:gutter="0"/>
          <w:pgNumType w:start="4"/>
          <w:cols w:space="720"/>
          <w:docGrid w:linePitch="400"/>
        </w:sectPr>
      </w:pPr>
      <w:r w:rsidRPr="00C73EF1">
        <w:rPr>
          <w:rFonts w:ascii="Nexa Light" w:hAnsi="Nexa Light"/>
        </w:rPr>
        <w:t>For more information on how you can get involved in any of our serving teams, please</w:t>
      </w:r>
      <w:r>
        <w:rPr>
          <w:rFonts w:ascii="Nexa Light" w:hAnsi="Nexa Light"/>
        </w:rPr>
        <w:t xml:space="preserve"> visit: - </w:t>
      </w:r>
      <w:hyperlink r:id="rId12" w:history="1">
        <w:proofErr w:type="spellStart"/>
        <w:r w:rsidRPr="00CF1FF0">
          <w:rPr>
            <w:rStyle w:val="Hyperlink"/>
            <w:rFonts w:ascii="Nexa Light" w:hAnsi="Nexa Light"/>
          </w:rPr>
          <w:t>bcc.life</w:t>
        </w:r>
        <w:proofErr w:type="spellEnd"/>
        <w:r w:rsidRPr="00CF1FF0">
          <w:rPr>
            <w:rStyle w:val="Hyperlink"/>
            <w:rFonts w:ascii="Nexa Light" w:hAnsi="Nexa Light"/>
          </w:rPr>
          <w:t>/serve</w:t>
        </w:r>
      </w:hyperlink>
    </w:p>
    <w:p w:rsidR="00995759" w:rsidRDefault="00995759" w:rsidP="00995759">
      <w:pPr>
        <w:rPr>
          <w:rFonts w:ascii="Nexa Bold" w:hAnsi="Nexa Bold"/>
          <w:b/>
          <w:sz w:val="24"/>
          <w:szCs w:val="24"/>
        </w:rPr>
      </w:pPr>
      <w:r w:rsidRPr="00995759">
        <w:rPr>
          <w:rFonts w:ascii="Nexa Bold" w:hAnsi="Nexa Bold"/>
          <w:b/>
          <w:sz w:val="24"/>
          <w:szCs w:val="24"/>
        </w:rPr>
        <w:lastRenderedPageBreak/>
        <w:t>Page 5</w:t>
      </w:r>
    </w:p>
    <w:p w:rsidR="00A35C2F" w:rsidRPr="00A35C2F" w:rsidRDefault="00A35C2F" w:rsidP="00A35C2F">
      <w:pPr>
        <w:pStyle w:val="Heading1"/>
        <w:jc w:val="left"/>
        <w:rPr>
          <w:rFonts w:ascii="Nexa Bold" w:hAnsi="Nexa Bold"/>
          <w:color w:val="000000" w:themeColor="text1"/>
          <w:sz w:val="24"/>
          <w:szCs w:val="24"/>
        </w:rPr>
      </w:pPr>
      <w:r w:rsidRPr="00A35C2F">
        <w:rPr>
          <w:rFonts w:ascii="Nexa Bold" w:hAnsi="Nexa Bold"/>
          <w:color w:val="000000" w:themeColor="text1"/>
          <w:sz w:val="24"/>
          <w:szCs w:val="24"/>
        </w:rPr>
        <w:t>Sunday celebration</w:t>
      </w:r>
    </w:p>
    <w:p w:rsidR="00A35C2F" w:rsidRPr="00AB36F5" w:rsidRDefault="00AB36F5" w:rsidP="00A35C2F">
      <w:pPr>
        <w:rPr>
          <w:color w:val="FF0000"/>
        </w:rPr>
      </w:pPr>
      <w:r w:rsidRPr="00AB36F5">
        <w:rPr>
          <w:color w:val="FF0000"/>
        </w:rPr>
        <w:t xml:space="preserve"> Picture showcasing Sunday celebration</w:t>
      </w:r>
    </w:p>
    <w:p w:rsidR="00A35C2F" w:rsidRPr="00A35C2F" w:rsidRDefault="00A35C2F" w:rsidP="00A35C2F">
      <w:pPr>
        <w:rPr>
          <w:rFonts w:ascii="Nexa Bold" w:hAnsi="Nexa Bold"/>
          <w:b/>
          <w:bCs/>
          <w:color w:val="000000" w:themeColor="text1"/>
          <w:sz w:val="24"/>
          <w:szCs w:val="24"/>
        </w:rPr>
      </w:pPr>
      <w:r w:rsidRPr="00A35C2F">
        <w:rPr>
          <w:rFonts w:ascii="Nexa Bold" w:hAnsi="Nexa Bold"/>
          <w:b/>
          <w:bCs/>
          <w:color w:val="000000" w:themeColor="text1"/>
          <w:sz w:val="24"/>
          <w:szCs w:val="24"/>
        </w:rPr>
        <w:t xml:space="preserve">Worship with us on Sunday </w:t>
      </w:r>
    </w:p>
    <w:p w:rsidR="00A35C2F" w:rsidRPr="00DF7C8D" w:rsidRDefault="00A35C2F" w:rsidP="00A35C2F">
      <w:pPr>
        <w:rPr>
          <w:rFonts w:ascii="Nexa Light" w:hAnsi="Nexa Light"/>
          <w:b/>
          <w:sz w:val="32"/>
          <w:szCs w:val="32"/>
        </w:rPr>
      </w:pPr>
      <w:r w:rsidRPr="00DF7C8D">
        <w:rPr>
          <w:rFonts w:ascii="Nexa Light" w:hAnsi="Nexa Light"/>
          <w:b/>
          <w:bCs/>
          <w:sz w:val="32"/>
          <w:szCs w:val="32"/>
        </w:rPr>
        <w:t>First Service</w:t>
      </w:r>
      <w:r w:rsidRPr="00DF7C8D">
        <w:rPr>
          <w:rFonts w:ascii="Nexa Light" w:hAnsi="Nexa Light"/>
          <w:b/>
          <w:sz w:val="32"/>
          <w:szCs w:val="32"/>
        </w:rPr>
        <w:t>: - 9:00 AM</w:t>
      </w:r>
      <w:r w:rsidRPr="00DF7C8D">
        <w:rPr>
          <w:rFonts w:ascii="Courier New" w:hAnsi="Courier New" w:cs="Courier New"/>
          <w:b/>
          <w:sz w:val="32"/>
          <w:szCs w:val="32"/>
        </w:rPr>
        <w:t> </w:t>
      </w:r>
      <w:r w:rsidRPr="00DF7C8D">
        <w:rPr>
          <w:rFonts w:ascii="Nexa Light" w:hAnsi="Nexa Light"/>
          <w:b/>
          <w:sz w:val="32"/>
          <w:szCs w:val="32"/>
        </w:rPr>
        <w:t>-</w:t>
      </w:r>
      <w:r w:rsidRPr="00DF7C8D">
        <w:rPr>
          <w:rFonts w:ascii="Courier New" w:hAnsi="Courier New" w:cs="Courier New"/>
          <w:b/>
          <w:sz w:val="32"/>
          <w:szCs w:val="32"/>
        </w:rPr>
        <w:t> </w:t>
      </w:r>
      <w:r>
        <w:rPr>
          <w:rFonts w:ascii="Nexa Light" w:hAnsi="Nexa Light"/>
          <w:b/>
          <w:sz w:val="32"/>
          <w:szCs w:val="32"/>
        </w:rPr>
        <w:t>10:30 AM</w:t>
      </w:r>
    </w:p>
    <w:p w:rsidR="00A35C2F" w:rsidRPr="00A35C2F" w:rsidRDefault="00A35C2F" w:rsidP="00A35C2F">
      <w:pPr>
        <w:rPr>
          <w:rFonts w:ascii="Nexa Light" w:hAnsi="Nexa Light"/>
          <w:b/>
          <w:sz w:val="32"/>
          <w:szCs w:val="32"/>
          <w:lang w:val="en-US"/>
        </w:rPr>
      </w:pPr>
      <w:r w:rsidRPr="00DF7C8D">
        <w:rPr>
          <w:rFonts w:ascii="Nexa Light" w:hAnsi="Nexa Light"/>
          <w:b/>
          <w:bCs/>
          <w:sz w:val="32"/>
          <w:szCs w:val="32"/>
        </w:rPr>
        <w:t>Second Service</w:t>
      </w:r>
      <w:r w:rsidRPr="00DF7C8D">
        <w:rPr>
          <w:rFonts w:ascii="Nexa Light" w:hAnsi="Nexa Light"/>
          <w:b/>
          <w:sz w:val="32"/>
          <w:szCs w:val="32"/>
        </w:rPr>
        <w:t>: - 11:15 AM</w:t>
      </w:r>
      <w:r w:rsidRPr="00DF7C8D">
        <w:rPr>
          <w:rFonts w:ascii="Courier New" w:hAnsi="Courier New" w:cs="Courier New"/>
          <w:b/>
          <w:sz w:val="32"/>
          <w:szCs w:val="32"/>
        </w:rPr>
        <w:t> </w:t>
      </w:r>
      <w:r w:rsidRPr="00DF7C8D">
        <w:rPr>
          <w:rFonts w:ascii="Nexa Light" w:hAnsi="Nexa Light"/>
          <w:b/>
          <w:sz w:val="32"/>
          <w:szCs w:val="32"/>
        </w:rPr>
        <w:t>-12:45 PM</w:t>
      </w:r>
    </w:p>
    <w:p w:rsidR="00A35C2F" w:rsidRDefault="00A35C2F" w:rsidP="00A35C2F">
      <w:pPr>
        <w:jc w:val="lowKashida"/>
        <w:rPr>
          <w:rFonts w:ascii="Nexa Light" w:hAnsi="Nexa Light"/>
        </w:rPr>
      </w:pPr>
      <w:r w:rsidRPr="00247F20">
        <w:rPr>
          <w:rFonts w:ascii="Nexa Light" w:hAnsi="Nexa Light"/>
        </w:rPr>
        <w:t>Our Sunday celebration services are designed to help people experie</w:t>
      </w:r>
      <w:r>
        <w:rPr>
          <w:rFonts w:ascii="Nexa Light" w:hAnsi="Nexa Light"/>
        </w:rPr>
        <w:t>nce the grace and love of God through:</w:t>
      </w:r>
    </w:p>
    <w:p w:rsidR="00A35C2F" w:rsidRPr="00A35C2F" w:rsidRDefault="00A35C2F" w:rsidP="00A35C2F">
      <w:pPr>
        <w:numPr>
          <w:ilvl w:val="0"/>
          <w:numId w:val="1"/>
        </w:numPr>
        <w:spacing w:after="0"/>
        <w:jc w:val="lowKashida"/>
        <w:rPr>
          <w:rFonts w:ascii="Nexa Bold" w:hAnsi="Nexa Bold"/>
          <w:b/>
          <w:color w:val="000000" w:themeColor="text1"/>
        </w:rPr>
      </w:pPr>
      <w:r w:rsidRPr="00A35C2F">
        <w:rPr>
          <w:rFonts w:ascii="Nexa Bold" w:hAnsi="Nexa Bold"/>
          <w:b/>
          <w:color w:val="000000" w:themeColor="text1"/>
        </w:rPr>
        <w:t>Worship</w:t>
      </w:r>
    </w:p>
    <w:p w:rsidR="00A35C2F" w:rsidRPr="00A35C2F" w:rsidRDefault="00A35C2F" w:rsidP="00A35C2F">
      <w:pPr>
        <w:numPr>
          <w:ilvl w:val="0"/>
          <w:numId w:val="1"/>
        </w:numPr>
        <w:spacing w:after="0"/>
        <w:jc w:val="lowKashida"/>
        <w:rPr>
          <w:rFonts w:ascii="Nexa Bold" w:hAnsi="Nexa Bold"/>
          <w:b/>
          <w:color w:val="000000" w:themeColor="text1"/>
        </w:rPr>
      </w:pPr>
      <w:r w:rsidRPr="00A35C2F">
        <w:rPr>
          <w:rFonts w:ascii="Nexa Bold" w:hAnsi="Nexa Bold"/>
          <w:b/>
          <w:color w:val="000000" w:themeColor="text1"/>
        </w:rPr>
        <w:t>Biblical teaching</w:t>
      </w:r>
    </w:p>
    <w:p w:rsidR="00A35C2F" w:rsidRPr="00A35C2F" w:rsidRDefault="00A35C2F" w:rsidP="00A35C2F">
      <w:pPr>
        <w:numPr>
          <w:ilvl w:val="0"/>
          <w:numId w:val="1"/>
        </w:numPr>
        <w:spacing w:after="0"/>
        <w:jc w:val="lowKashida"/>
        <w:rPr>
          <w:rFonts w:ascii="Nexa Bold" w:hAnsi="Nexa Bold"/>
          <w:b/>
          <w:color w:val="000000" w:themeColor="text1"/>
        </w:rPr>
      </w:pPr>
      <w:r w:rsidRPr="00A35C2F">
        <w:rPr>
          <w:rFonts w:ascii="Nexa Bold" w:hAnsi="Nexa Bold"/>
          <w:b/>
          <w:color w:val="000000" w:themeColor="text1"/>
        </w:rPr>
        <w:t>A loving community</w:t>
      </w:r>
    </w:p>
    <w:p w:rsidR="00A35C2F" w:rsidRPr="00C73EF1" w:rsidRDefault="00A35C2F" w:rsidP="00A35C2F">
      <w:pPr>
        <w:rPr>
          <w:rFonts w:ascii="Nexa Light" w:hAnsi="Nexa Light"/>
          <w:lang w:val="en-US"/>
        </w:rPr>
      </w:pPr>
    </w:p>
    <w:p w:rsidR="00A35C2F" w:rsidRPr="00A35C2F" w:rsidRDefault="00A35C2F" w:rsidP="00A35C2F">
      <w:pPr>
        <w:rPr>
          <w:rFonts w:ascii="Nexa Bold" w:hAnsi="Nexa Bold"/>
          <w:b/>
          <w:bCs/>
          <w:color w:val="002060"/>
          <w:sz w:val="24"/>
          <w:szCs w:val="24"/>
        </w:rPr>
      </w:pPr>
      <w:r w:rsidRPr="00A35C2F">
        <w:rPr>
          <w:rFonts w:ascii="Nexa Bold" w:hAnsi="Nexa Bold"/>
          <w:b/>
          <w:bCs/>
          <w:color w:val="002060"/>
          <w:sz w:val="24"/>
          <w:szCs w:val="24"/>
        </w:rPr>
        <w:t xml:space="preserve">CHILDREN (0-11 years) </w:t>
      </w:r>
    </w:p>
    <w:p w:rsidR="00A35C2F" w:rsidRPr="00A35C2F" w:rsidRDefault="00A35C2F" w:rsidP="00A35C2F">
      <w:pPr>
        <w:rPr>
          <w:rFonts w:ascii="Courier New" w:hAnsi="Courier New" w:cs="Courier New"/>
        </w:rPr>
      </w:pPr>
      <w:proofErr w:type="spellStart"/>
      <w:r w:rsidRPr="008871CE">
        <w:rPr>
          <w:rFonts w:ascii="Nexa Light" w:hAnsi="Nexa Light"/>
          <w:b/>
          <w:color w:val="244061"/>
        </w:rPr>
        <w:t>BCCKids</w:t>
      </w:r>
      <w:proofErr w:type="spellEnd"/>
      <w:r w:rsidRPr="00C73EF1">
        <w:rPr>
          <w:rFonts w:ascii="Nexa Light" w:hAnsi="Nexa Light"/>
        </w:rPr>
        <w:t xml:space="preserve"> is a vibrant ministry where</w:t>
      </w:r>
      <w:r>
        <w:rPr>
          <w:rFonts w:ascii="Nexa Light" w:hAnsi="Nexa Light"/>
        </w:rPr>
        <w:t xml:space="preserve"> the children</w:t>
      </w:r>
      <w:r w:rsidRPr="00247F20">
        <w:rPr>
          <w:rFonts w:ascii="Nexa Light" w:hAnsi="Nexa Light"/>
        </w:rPr>
        <w:t xml:space="preserve"> </w:t>
      </w:r>
      <w:r w:rsidRPr="00C73EF1">
        <w:rPr>
          <w:rFonts w:ascii="Nexa Light" w:hAnsi="Nexa Light"/>
        </w:rPr>
        <w:t>have their own fun filled lessons and activities</w:t>
      </w:r>
      <w:r>
        <w:rPr>
          <w:rFonts w:ascii="Nexa Light" w:hAnsi="Nexa Light"/>
        </w:rPr>
        <w:t>.</w:t>
      </w:r>
      <w:r w:rsidRPr="00C73EF1">
        <w:rPr>
          <w:rFonts w:ascii="Nexa Light" w:hAnsi="Nexa Light"/>
        </w:rPr>
        <w:t xml:space="preserve"> There is also a crèche for toddlers and a separate Mother's and Babies room. </w:t>
      </w:r>
      <w:r w:rsidRPr="00C73EF1">
        <w:rPr>
          <w:rFonts w:ascii="Courier New" w:hAnsi="Courier New" w:cs="Courier New"/>
        </w:rPr>
        <w:t> </w:t>
      </w:r>
      <w:r w:rsidRPr="00C73EF1">
        <w:rPr>
          <w:rFonts w:ascii="Nexa Light" w:hAnsi="Nexa Light"/>
        </w:rPr>
        <w:t xml:space="preserve">For more information on </w:t>
      </w:r>
      <w:proofErr w:type="spellStart"/>
      <w:r w:rsidRPr="00C73EF1">
        <w:rPr>
          <w:rFonts w:ascii="Nexa Light" w:hAnsi="Nexa Light"/>
        </w:rPr>
        <w:t>BCCKids</w:t>
      </w:r>
      <w:proofErr w:type="spellEnd"/>
      <w:r w:rsidRPr="00C73EF1">
        <w:rPr>
          <w:rFonts w:ascii="Nexa Light" w:hAnsi="Nexa Light"/>
        </w:rPr>
        <w:t xml:space="preserve"> please visit </w:t>
      </w:r>
      <w:hyperlink r:id="rId13" w:history="1">
        <w:proofErr w:type="spellStart"/>
        <w:r w:rsidRPr="00C73EF1">
          <w:rPr>
            <w:rStyle w:val="Hyperlink"/>
            <w:rFonts w:ascii="Nexa Light" w:hAnsi="Nexa Light"/>
          </w:rPr>
          <w:t>bcc.life</w:t>
        </w:r>
        <w:proofErr w:type="spellEnd"/>
        <w:r w:rsidRPr="00C73EF1">
          <w:rPr>
            <w:rStyle w:val="Hyperlink"/>
            <w:rFonts w:ascii="Nexa Light" w:hAnsi="Nexa Light"/>
          </w:rPr>
          <w:t>/children</w:t>
        </w:r>
      </w:hyperlink>
    </w:p>
    <w:p w:rsidR="00A35C2F" w:rsidRPr="00A35C2F" w:rsidRDefault="00A35C2F" w:rsidP="00A35C2F">
      <w:pPr>
        <w:rPr>
          <w:rFonts w:ascii="Nexa Bold" w:hAnsi="Nexa Bold"/>
          <w:b/>
          <w:bCs/>
          <w:color w:val="002060"/>
          <w:sz w:val="24"/>
          <w:szCs w:val="24"/>
        </w:rPr>
      </w:pPr>
      <w:r w:rsidRPr="00A35C2F">
        <w:rPr>
          <w:rFonts w:ascii="Nexa Bold" w:hAnsi="Nexa Bold"/>
          <w:b/>
          <w:bCs/>
          <w:color w:val="002060"/>
          <w:sz w:val="24"/>
          <w:szCs w:val="24"/>
        </w:rPr>
        <w:t>YOUNG PEOPLE (11-17 years)</w:t>
      </w:r>
    </w:p>
    <w:p w:rsidR="00A35C2F" w:rsidRPr="00A35C2F" w:rsidRDefault="00A35C2F" w:rsidP="00A35C2F">
      <w:proofErr w:type="spellStart"/>
      <w:r w:rsidRPr="008871CE">
        <w:rPr>
          <w:rFonts w:ascii="Nexa Light" w:hAnsi="Nexa Light"/>
          <w:b/>
          <w:color w:val="244061"/>
        </w:rPr>
        <w:t>CitYouth</w:t>
      </w:r>
      <w:proofErr w:type="spellEnd"/>
      <w:r w:rsidRPr="00C73EF1">
        <w:rPr>
          <w:rFonts w:ascii="Nexa Light" w:hAnsi="Nexa Light"/>
        </w:rPr>
        <w:t xml:space="preserve"> </w:t>
      </w:r>
      <w:r w:rsidRPr="009A7E92">
        <w:rPr>
          <w:rFonts w:ascii="Nexa Light" w:hAnsi="Nexa Light"/>
        </w:rPr>
        <w:t xml:space="preserve">is a buzzing ministry for our young people to explore, grow and thrive with an excellent young leaders programme.  For more information on </w:t>
      </w:r>
      <w:proofErr w:type="spellStart"/>
      <w:r w:rsidRPr="009A7E92">
        <w:rPr>
          <w:rFonts w:ascii="Nexa Light" w:hAnsi="Nexa Light"/>
        </w:rPr>
        <w:t>CitYouth</w:t>
      </w:r>
      <w:proofErr w:type="spellEnd"/>
      <w:r w:rsidRPr="009A7E92">
        <w:rPr>
          <w:rFonts w:ascii="Nexa Light" w:hAnsi="Nexa Light"/>
        </w:rPr>
        <w:t xml:space="preserve">, please visit </w:t>
      </w:r>
      <w:hyperlink r:id="rId14" w:history="1">
        <w:proofErr w:type="spellStart"/>
        <w:r w:rsidRPr="009A7E92">
          <w:rPr>
            <w:rStyle w:val="Hyperlink"/>
            <w:rFonts w:ascii="Nexa Light" w:hAnsi="Nexa Light"/>
          </w:rPr>
          <w:t>bcc.life</w:t>
        </w:r>
        <w:proofErr w:type="spellEnd"/>
        <w:r w:rsidRPr="009A7E92">
          <w:rPr>
            <w:rStyle w:val="Hyperlink"/>
            <w:rFonts w:ascii="Nexa Light" w:hAnsi="Nexa Light"/>
          </w:rPr>
          <w:t>/youth</w:t>
        </w:r>
      </w:hyperlink>
    </w:p>
    <w:p w:rsidR="00A35C2F" w:rsidRPr="00A35C2F" w:rsidRDefault="00A35C2F" w:rsidP="00A35C2F">
      <w:pPr>
        <w:rPr>
          <w:rFonts w:ascii="Nexa Bold" w:hAnsi="Nexa Bold"/>
          <w:color w:val="002060"/>
          <w:sz w:val="24"/>
          <w:szCs w:val="24"/>
          <w:lang w:val="en-US"/>
        </w:rPr>
      </w:pPr>
      <w:r w:rsidRPr="00A35C2F">
        <w:rPr>
          <w:rFonts w:ascii="Nexa Bold" w:hAnsi="Nexa Bold"/>
          <w:b/>
          <w:bCs/>
          <w:color w:val="002060"/>
          <w:sz w:val="24"/>
          <w:szCs w:val="24"/>
        </w:rPr>
        <w:t>20 &amp; STUDENTS</w:t>
      </w:r>
    </w:p>
    <w:p w:rsidR="00A35C2F" w:rsidRDefault="00A35C2F" w:rsidP="00A35C2F">
      <w:pPr>
        <w:rPr>
          <w:rFonts w:ascii="Nexa Light" w:hAnsi="Nexa Light"/>
        </w:rPr>
      </w:pPr>
      <w:r w:rsidRPr="00407033">
        <w:rPr>
          <w:rFonts w:ascii="Nexa Light" w:hAnsi="Nexa Light"/>
          <w:b/>
          <w:color w:val="244061"/>
        </w:rPr>
        <w:t>BeOne</w:t>
      </w:r>
      <w:r w:rsidRPr="00C73EF1">
        <w:rPr>
          <w:rFonts w:ascii="Nexa Light" w:hAnsi="Nexa Light"/>
        </w:rPr>
        <w:t xml:space="preserve"> </w:t>
      </w:r>
      <w:r>
        <w:rPr>
          <w:rFonts w:ascii="Nexa Light" w:hAnsi="Nexa Light"/>
        </w:rPr>
        <w:t>is</w:t>
      </w:r>
      <w:r w:rsidRPr="009A7E92">
        <w:rPr>
          <w:rFonts w:ascii="Nexa Light" w:hAnsi="Nexa Light"/>
        </w:rPr>
        <w:t xml:space="preserve"> a community of young adult who build relationships and mission that are truly transformative. For more information on BeOne, please visit </w:t>
      </w:r>
      <w:hyperlink r:id="rId15" w:history="1">
        <w:proofErr w:type="spellStart"/>
        <w:r w:rsidRPr="009A7E92">
          <w:rPr>
            <w:rStyle w:val="Hyperlink"/>
            <w:rFonts w:ascii="Nexa Light" w:hAnsi="Nexa Light"/>
          </w:rPr>
          <w:t>bcc.life</w:t>
        </w:r>
        <w:proofErr w:type="spellEnd"/>
        <w:r w:rsidRPr="009A7E92">
          <w:rPr>
            <w:rStyle w:val="Hyperlink"/>
            <w:rFonts w:ascii="Nexa Light" w:hAnsi="Nexa Light"/>
          </w:rPr>
          <w:t>/students</w:t>
        </w:r>
      </w:hyperlink>
    </w:p>
    <w:p w:rsidR="00A35C2F" w:rsidRPr="00A35C2F" w:rsidRDefault="00A35C2F" w:rsidP="00A35C2F">
      <w:pPr>
        <w:rPr>
          <w:rFonts w:ascii="Nexa Light" w:hAnsi="Nexa Light"/>
        </w:rPr>
      </w:pPr>
    </w:p>
    <w:p w:rsidR="00A35C2F" w:rsidRPr="00A35C2F" w:rsidRDefault="00A35C2F" w:rsidP="00A35C2F">
      <w:pPr>
        <w:rPr>
          <w:rFonts w:ascii="Nexa Bold" w:hAnsi="Nexa Bold"/>
          <w:color w:val="002060"/>
          <w:sz w:val="24"/>
          <w:szCs w:val="24"/>
          <w:lang w:val="en-US"/>
        </w:rPr>
      </w:pPr>
      <w:r w:rsidRPr="00A35C2F">
        <w:rPr>
          <w:rFonts w:ascii="Nexa Bold" w:hAnsi="Nexa Bold"/>
          <w:b/>
          <w:bCs/>
          <w:color w:val="002060"/>
          <w:sz w:val="24"/>
          <w:szCs w:val="24"/>
        </w:rPr>
        <w:t>GUEST LOUNGE</w:t>
      </w:r>
    </w:p>
    <w:p w:rsidR="00A35C2F" w:rsidRPr="009A7E92" w:rsidRDefault="00A35C2F" w:rsidP="00A35C2F">
      <w:pPr>
        <w:rPr>
          <w:rFonts w:ascii="Nexa Light" w:hAnsi="Nexa Light"/>
        </w:rPr>
      </w:pPr>
      <w:r w:rsidRPr="00C73EF1">
        <w:rPr>
          <w:rFonts w:ascii="Nexa Light" w:hAnsi="Nexa Light"/>
        </w:rPr>
        <w:t xml:space="preserve">Don’t rush home, please stop by at our </w:t>
      </w:r>
      <w:r w:rsidRPr="009A7E92">
        <w:rPr>
          <w:rFonts w:ascii="Nexa Bold" w:hAnsi="Nexa Bold"/>
          <w:b/>
          <w:bCs/>
        </w:rPr>
        <w:t>Guest Lounge</w:t>
      </w:r>
      <w:r w:rsidRPr="00C73EF1">
        <w:rPr>
          <w:rFonts w:ascii="Nexa Light" w:hAnsi="Nexa Light"/>
          <w:b/>
          <w:bCs/>
        </w:rPr>
        <w:t xml:space="preserve"> </w:t>
      </w:r>
      <w:r w:rsidRPr="00C73EF1">
        <w:rPr>
          <w:rFonts w:ascii="Nexa Light" w:hAnsi="Nexa Light"/>
        </w:rPr>
        <w:t>in the Life Café, we would love to you to connect with you further. Refreshments ar</w:t>
      </w:r>
      <w:r>
        <w:rPr>
          <w:rFonts w:ascii="Nexa Light" w:hAnsi="Nexa Light"/>
        </w:rPr>
        <w:t>e available after both services.</w:t>
      </w:r>
    </w:p>
    <w:p w:rsidR="00995759" w:rsidRPr="00995759" w:rsidRDefault="00995759" w:rsidP="00995759">
      <w:pPr>
        <w:rPr>
          <w:rFonts w:ascii="Nexa Bold" w:hAnsi="Nexa Bold"/>
          <w:b/>
          <w:sz w:val="24"/>
          <w:szCs w:val="24"/>
        </w:rPr>
      </w:pPr>
    </w:p>
    <w:p w:rsidR="00D25A5A" w:rsidRDefault="00D25A5A" w:rsidP="00D25A5A"/>
    <w:p w:rsidR="00310B4F" w:rsidRDefault="00310B4F" w:rsidP="00D25A5A">
      <w:pPr>
        <w:rPr>
          <w:rFonts w:ascii="Nexa Light" w:hAnsi="Nexa Light"/>
        </w:rPr>
      </w:pPr>
    </w:p>
    <w:p w:rsidR="00D25A5A" w:rsidRDefault="00A35C2F" w:rsidP="00D25A5A">
      <w:pPr>
        <w:rPr>
          <w:rFonts w:ascii="Nexa Bold" w:hAnsi="Nexa Bold"/>
          <w:noProof/>
          <w:sz w:val="28"/>
          <w:szCs w:val="28"/>
          <w:lang w:val="en-US"/>
        </w:rPr>
      </w:pPr>
      <w:r w:rsidRPr="00A35C2F">
        <w:rPr>
          <w:rFonts w:ascii="Nexa Bold" w:hAnsi="Nexa Bold"/>
          <w:noProof/>
          <w:sz w:val="28"/>
          <w:szCs w:val="28"/>
          <w:lang w:val="en-US"/>
        </w:rPr>
        <w:lastRenderedPageBreak/>
        <w:t>Page 6</w:t>
      </w:r>
    </w:p>
    <w:p w:rsidR="00A35C2F" w:rsidRPr="00A35C2F" w:rsidRDefault="00A35C2F" w:rsidP="00A35C2F">
      <w:pPr>
        <w:pStyle w:val="Heading1"/>
        <w:jc w:val="left"/>
        <w:rPr>
          <w:rFonts w:ascii="Nexa Bold" w:hAnsi="Nexa Bold"/>
          <w:color w:val="000000" w:themeColor="text1"/>
          <w:sz w:val="24"/>
          <w:szCs w:val="24"/>
        </w:rPr>
      </w:pPr>
      <w:r w:rsidRPr="00A35C2F">
        <w:rPr>
          <w:rFonts w:ascii="Nexa Bold" w:hAnsi="Nexa Bold"/>
          <w:color w:val="000000" w:themeColor="text1"/>
          <w:sz w:val="24"/>
          <w:szCs w:val="24"/>
        </w:rPr>
        <w:t>First conference</w:t>
      </w:r>
    </w:p>
    <w:p w:rsidR="00A35C2F" w:rsidRPr="00B81AA0" w:rsidRDefault="00A35C2F" w:rsidP="00A35C2F"/>
    <w:p w:rsidR="00A35C2F" w:rsidRDefault="00A35C2F" w:rsidP="00A35C2F">
      <w:pPr>
        <w:spacing w:line="360" w:lineRule="auto"/>
        <w:rPr>
          <w:rFonts w:ascii="Nexa Light" w:hAnsi="Nexa Light"/>
        </w:rPr>
      </w:pPr>
      <w:r w:rsidRPr="00B81AA0">
        <w:rPr>
          <w:rFonts w:ascii="Nexa Light" w:hAnsi="Nexa Light"/>
        </w:rPr>
        <w:t xml:space="preserve">It is our culture here at BCC to begin a New Year by </w:t>
      </w:r>
      <w:r w:rsidRPr="00655E9B">
        <w:rPr>
          <w:rFonts w:ascii="Nexa Bold" w:hAnsi="Nexa Bold"/>
          <w:b/>
          <w:color w:val="244061"/>
        </w:rPr>
        <w:t>Putting God First</w:t>
      </w:r>
      <w:r w:rsidRPr="00B81AA0">
        <w:rPr>
          <w:rFonts w:ascii="Nexa Light" w:hAnsi="Nexa Light"/>
        </w:rPr>
        <w:t>. We dedicate the year by focusing on God, seeking Him for guidance, wisdom and direction for ourselves, family and for the church. Further, we go on a devotional journey for 21 days where take time to fast, pray, read God’s Word and listen to His direct for the upcoming year.</w:t>
      </w:r>
    </w:p>
    <w:p w:rsidR="00A35C2F" w:rsidRPr="00AB36F5" w:rsidRDefault="00AB36F5" w:rsidP="00AB36F5">
      <w:pPr>
        <w:rPr>
          <w:color w:val="FF0000"/>
        </w:rPr>
      </w:pPr>
      <w:r w:rsidRPr="00AB36F5">
        <w:rPr>
          <w:color w:val="FF0000"/>
        </w:rPr>
        <w:t xml:space="preserve">Picture </w:t>
      </w:r>
      <w:r w:rsidR="00310B4F" w:rsidRPr="00AB36F5">
        <w:rPr>
          <w:color w:val="FF0000"/>
        </w:rPr>
        <w:t xml:space="preserve">showcasing </w:t>
      </w:r>
      <w:r w:rsidR="00310B4F">
        <w:rPr>
          <w:color w:val="FF0000"/>
        </w:rPr>
        <w:t>conference</w:t>
      </w:r>
    </w:p>
    <w:p w:rsidR="00A35C2F" w:rsidRDefault="00A35C2F" w:rsidP="00A35C2F">
      <w:pPr>
        <w:spacing w:line="360" w:lineRule="auto"/>
        <w:rPr>
          <w:rFonts w:ascii="Nexa Light" w:hAnsi="Nexa Light"/>
        </w:rPr>
      </w:pPr>
      <w:r w:rsidRPr="00B81AA0">
        <w:rPr>
          <w:rFonts w:ascii="Nexa Light" w:hAnsi="Nexa Light"/>
        </w:rPr>
        <w:t xml:space="preserve"> To know more about our F</w:t>
      </w:r>
      <w:r>
        <w:rPr>
          <w:rFonts w:ascii="Nexa Light" w:hAnsi="Nexa Light"/>
        </w:rPr>
        <w:t xml:space="preserve">irst Conference please visit: </w:t>
      </w:r>
      <w:hyperlink r:id="rId16" w:history="1">
        <w:proofErr w:type="spellStart"/>
        <w:r w:rsidRPr="00B81AA0">
          <w:rPr>
            <w:rStyle w:val="Hyperlink"/>
            <w:rFonts w:ascii="Nexa Light" w:hAnsi="Nexa Light"/>
          </w:rPr>
          <w:t>bcc.life</w:t>
        </w:r>
        <w:proofErr w:type="spellEnd"/>
        <w:r w:rsidRPr="00B81AA0">
          <w:rPr>
            <w:rStyle w:val="Hyperlink"/>
            <w:rFonts w:ascii="Nexa Light" w:hAnsi="Nexa Light"/>
          </w:rPr>
          <w:t>/</w:t>
        </w:r>
        <w:proofErr w:type="spellStart"/>
        <w:r w:rsidRPr="00B81AA0">
          <w:rPr>
            <w:rStyle w:val="Hyperlink"/>
            <w:rFonts w:ascii="Nexa Light" w:hAnsi="Nexa Light"/>
          </w:rPr>
          <w:t>firstconference</w:t>
        </w:r>
        <w:proofErr w:type="spellEnd"/>
      </w:hyperlink>
    </w:p>
    <w:p w:rsidR="00D25A5A" w:rsidRPr="00310B4F" w:rsidRDefault="00A35C2F" w:rsidP="00D25A5A">
      <w:pPr>
        <w:rPr>
          <w:rFonts w:ascii="Nexa Bold" w:hAnsi="Nexa Bold"/>
          <w:noProof/>
          <w:sz w:val="28"/>
          <w:szCs w:val="28"/>
          <w:lang w:val="en-US"/>
        </w:rPr>
      </w:pPr>
      <w:r>
        <w:rPr>
          <w:noProof/>
          <w:lang w:eastAsia="en-GB"/>
        </w:rPr>
        <w:drawing>
          <wp:anchor distT="36576" distB="36576" distL="36576" distR="36576" simplePos="0" relativeHeight="251659264" behindDoc="0" locked="0" layoutInCell="1" allowOverlap="1" wp14:anchorId="3C8B37F2" wp14:editId="43EE0B91">
            <wp:simplePos x="0" y="0"/>
            <wp:positionH relativeFrom="column">
              <wp:posOffset>3779520</wp:posOffset>
            </wp:positionH>
            <wp:positionV relativeFrom="paragraph">
              <wp:posOffset>89535</wp:posOffset>
            </wp:positionV>
            <wp:extent cx="1647825" cy="725170"/>
            <wp:effectExtent l="0" t="0" r="9525" b="0"/>
            <wp:wrapNone/>
            <wp:docPr id="3" name="Picture 3" descr="First Final Logo Ed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 Final Logo Edi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C2F" w:rsidRPr="00AB36F5" w:rsidRDefault="00310B4F" w:rsidP="00A35C2F">
      <w:pPr>
        <w:rPr>
          <w:rFonts w:ascii="Nexa Bold" w:hAnsi="Nexa Bold"/>
          <w:b/>
          <w:color w:val="244061"/>
          <w:sz w:val="28"/>
          <w:szCs w:val="28"/>
        </w:rPr>
      </w:pPr>
      <w:r w:rsidRPr="00AB36F5">
        <w:rPr>
          <w:rFonts w:ascii="Nexa Bold" w:hAnsi="Nexa Bold"/>
          <w:b/>
          <w:color w:val="244061"/>
          <w:sz w:val="28"/>
          <w:szCs w:val="28"/>
        </w:rPr>
        <w:t>Come and be a part of our first conference</w:t>
      </w:r>
    </w:p>
    <w:p w:rsidR="00AB36F5" w:rsidRDefault="00AB36F5" w:rsidP="00D25A5A">
      <w:pPr>
        <w:rPr>
          <w:rFonts w:ascii="Nexa Bold" w:hAnsi="Nexa Bold"/>
          <w:sz w:val="24"/>
          <w:szCs w:val="24"/>
        </w:rPr>
      </w:pPr>
    </w:p>
    <w:p w:rsidR="00310B4F" w:rsidRDefault="00310B4F" w:rsidP="00D25A5A">
      <w:pPr>
        <w:rPr>
          <w:rFonts w:ascii="Nexa Bold" w:hAnsi="Nexa Bold"/>
          <w:sz w:val="24"/>
          <w:szCs w:val="24"/>
        </w:rPr>
      </w:pPr>
    </w:p>
    <w:p w:rsidR="00310B4F" w:rsidRDefault="00310B4F" w:rsidP="00D25A5A">
      <w:pPr>
        <w:rPr>
          <w:rFonts w:ascii="Nexa Bold" w:hAnsi="Nexa Bold"/>
          <w:sz w:val="24"/>
          <w:szCs w:val="24"/>
        </w:rPr>
      </w:pPr>
    </w:p>
    <w:p w:rsidR="00A35C2F" w:rsidRDefault="00A35C2F" w:rsidP="00D25A5A">
      <w:pPr>
        <w:rPr>
          <w:rFonts w:ascii="Nexa Bold" w:hAnsi="Nexa Bold"/>
          <w:sz w:val="24"/>
          <w:szCs w:val="24"/>
        </w:rPr>
      </w:pPr>
      <w:r>
        <w:rPr>
          <w:rFonts w:ascii="Nexa Bold" w:hAnsi="Nexa Bold"/>
          <w:sz w:val="24"/>
          <w:szCs w:val="24"/>
        </w:rPr>
        <w:t xml:space="preserve">Community </w:t>
      </w:r>
      <w:r w:rsidR="00AB36F5">
        <w:rPr>
          <w:rFonts w:ascii="Nexa Bold" w:hAnsi="Nexa Bold"/>
          <w:sz w:val="24"/>
          <w:szCs w:val="24"/>
        </w:rPr>
        <w:t>and outreach</w:t>
      </w:r>
    </w:p>
    <w:p w:rsidR="00A35C2F" w:rsidRDefault="00A35C2F" w:rsidP="00A35C2F">
      <w:pPr>
        <w:rPr>
          <w:rFonts w:ascii="Nexa Bold" w:hAnsi="Nexa Bold"/>
          <w:sz w:val="24"/>
          <w:szCs w:val="24"/>
        </w:rPr>
      </w:pPr>
      <w:r w:rsidRPr="00A35C2F">
        <w:rPr>
          <w:rFonts w:ascii="Calibri" w:eastAsia="DengXian" w:hAnsi="Calibri" w:cs="Arial"/>
          <w:sz w:val="24"/>
          <w:szCs w:val="24"/>
          <w:lang w:eastAsia="zh-CN"/>
        </w:rPr>
        <w:t xml:space="preserve">Foodbank </w:t>
      </w:r>
    </w:p>
    <w:p w:rsidR="00A35C2F" w:rsidRPr="00A35C2F" w:rsidRDefault="00AB36F5" w:rsidP="00A35C2F">
      <w:pPr>
        <w:rPr>
          <w:rFonts w:ascii="Nexa Bold" w:hAnsi="Nexa Bold"/>
          <w:sz w:val="24"/>
          <w:szCs w:val="24"/>
        </w:rPr>
      </w:pPr>
      <w:r>
        <w:rPr>
          <w:rFonts w:ascii="Open Sans" w:eastAsia="DengXian" w:hAnsi="Open Sans" w:cs="Open Sans"/>
          <w:sz w:val="21"/>
          <w:szCs w:val="21"/>
          <w:shd w:val="clear" w:color="auto" w:fill="FFFFFF"/>
          <w:lang w:eastAsia="zh-CN"/>
        </w:rPr>
        <w:t xml:space="preserve">We run a foodbank that </w:t>
      </w:r>
      <w:r>
        <w:rPr>
          <w:rFonts w:ascii="Open Sans" w:hAnsi="Open Sans" w:cs="Open Sans"/>
          <w:sz w:val="21"/>
          <w:szCs w:val="21"/>
          <w:shd w:val="clear" w:color="auto" w:fill="FFFFFF"/>
        </w:rPr>
        <w:t xml:space="preserve">provide short-term assistance to those in need </w:t>
      </w:r>
      <w:r>
        <w:rPr>
          <w:rFonts w:ascii="Open Sans" w:hAnsi="Open Sans" w:cs="Open Sans"/>
          <w:sz w:val="21"/>
          <w:szCs w:val="21"/>
          <w:shd w:val="clear" w:color="auto" w:fill="FFFFFF"/>
        </w:rPr>
        <w:t xml:space="preserve">of food. </w:t>
      </w:r>
      <w:r w:rsidR="00A35C2F">
        <w:rPr>
          <w:rFonts w:ascii="Open Sans" w:hAnsi="Open Sans" w:cs="Open Sans"/>
          <w:sz w:val="21"/>
          <w:szCs w:val="21"/>
        </w:rPr>
        <w:t>Our aim is to give those in need not just food, but hope; we always offer prayer at the Foodbank and seek to connect them to other services that can help improve their lives.</w:t>
      </w:r>
    </w:p>
    <w:p w:rsidR="00A35C2F" w:rsidRDefault="00AB36F5" w:rsidP="00A35C2F">
      <w:pPr>
        <w:shd w:val="clear" w:color="auto" w:fill="FFFFFF"/>
        <w:rPr>
          <w:rStyle w:val="Hyperlink"/>
          <w:u w:val="none"/>
        </w:rPr>
      </w:pPr>
      <w:r>
        <w:rPr>
          <w:rFonts w:ascii="Nexa Bold" w:hAnsi="Nexa Bold"/>
          <w:noProof/>
          <w:sz w:val="24"/>
          <w:szCs w:val="24"/>
          <w:lang w:eastAsia="en-GB"/>
        </w:rPr>
        <w:drawing>
          <wp:inline distT="0" distB="0" distL="0" distR="0" wp14:anchorId="5B8DDEED" wp14:editId="6CAE1FBC">
            <wp:extent cx="1066800" cy="826382"/>
            <wp:effectExtent l="0" t="0" r="0" b="0"/>
            <wp:docPr id="5" name="Picture 5" descr="C:\Users\gaudy.kaegele\Desktop\Digital Display\What's On\Foodban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audy.kaegele\Desktop\Digital Display\What's On\Foodbank Logo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63" cy="83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5C2F">
        <w:rPr>
          <w:rFonts w:ascii="Open Sans" w:hAnsi="Open Sans" w:cs="Open Sans"/>
          <w:sz w:val="21"/>
          <w:szCs w:val="21"/>
        </w:rPr>
        <w:fldChar w:fldCharType="begin"/>
      </w:r>
      <w:r w:rsidR="00A35C2F">
        <w:rPr>
          <w:rFonts w:ascii="Open Sans" w:hAnsi="Open Sans" w:cs="Open Sans"/>
          <w:sz w:val="21"/>
          <w:szCs w:val="21"/>
        </w:rPr>
        <w:instrText xml:space="preserve"> HYPERLINK "http://www.birminghamcentral.foodbank.org.uk/" \t "_blank" </w:instrText>
      </w:r>
      <w:r w:rsidR="00A35C2F">
        <w:rPr>
          <w:rFonts w:ascii="Open Sans" w:hAnsi="Open Sans" w:cs="Open Sans"/>
          <w:sz w:val="21"/>
          <w:szCs w:val="21"/>
        </w:rPr>
        <w:fldChar w:fldCharType="separate"/>
      </w:r>
    </w:p>
    <w:p w:rsidR="00A35C2F" w:rsidRPr="00A35C2F" w:rsidRDefault="00A35C2F" w:rsidP="00AB36F5">
      <w:pPr>
        <w:shd w:val="clear" w:color="auto" w:fill="FFFFFF"/>
      </w:pPr>
      <w:r>
        <w:rPr>
          <w:rFonts w:ascii="Open Sans" w:hAnsi="Open Sans" w:cs="Open Sans"/>
          <w:sz w:val="21"/>
          <w:szCs w:val="21"/>
        </w:rPr>
        <w:fldChar w:fldCharType="end"/>
      </w:r>
      <w:r w:rsidRPr="00A35C2F">
        <w:rPr>
          <w:rFonts w:ascii="Nexa Light" w:eastAsia="DengXian" w:hAnsi="Nexa Light" w:cs="Open Sans"/>
          <w:shd w:val="clear" w:color="auto" w:fill="FFFFFF"/>
          <w:lang w:eastAsia="zh-CN"/>
        </w:rPr>
        <w:t>City Pastors is a project involving volunteers from local churches working together to</w:t>
      </w:r>
      <w:r w:rsidRPr="00A35C2F">
        <w:rPr>
          <w:rFonts w:ascii="Courier New" w:eastAsia="DengXian" w:hAnsi="Courier New" w:cs="Courier New"/>
          <w:shd w:val="clear" w:color="auto" w:fill="FFFFFF"/>
          <w:lang w:eastAsia="zh-CN"/>
        </w:rPr>
        <w:t> </w:t>
      </w:r>
      <w:r w:rsidRPr="00A35C2F">
        <w:rPr>
          <w:rFonts w:ascii="Nexa Light" w:eastAsia="DengXian" w:hAnsi="Nexa Light" w:cs="Open Sans"/>
          <w:shd w:val="clear" w:color="auto" w:fill="FFFFFF"/>
          <w:lang w:eastAsia="zh-CN"/>
        </w:rPr>
        <w:t>ensure everyone who visits the city on a Friday or Saturday night encounters a safe, vibrant environment.</w:t>
      </w:r>
      <w:r w:rsidR="00AB36F5" w:rsidRPr="00AB36F5">
        <w:rPr>
          <w:rFonts w:ascii="Nexa Bold" w:hAnsi="Nexa Bold"/>
          <w:noProof/>
          <w:sz w:val="24"/>
          <w:szCs w:val="24"/>
          <w:lang w:eastAsia="en-GB"/>
        </w:rPr>
        <w:t xml:space="preserve"> </w:t>
      </w:r>
    </w:p>
    <w:p w:rsidR="00A35C2F" w:rsidRDefault="00AB36F5" w:rsidP="00A35C2F">
      <w:pPr>
        <w:spacing w:after="0" w:line="240" w:lineRule="auto"/>
        <w:rPr>
          <w:rFonts w:ascii="Calibri" w:eastAsia="DengXian" w:hAnsi="Calibri" w:cs="Arial"/>
          <w:sz w:val="24"/>
          <w:szCs w:val="24"/>
          <w:lang w:eastAsia="zh-CN"/>
        </w:rPr>
      </w:pPr>
      <w:r>
        <w:rPr>
          <w:rFonts w:ascii="Nexa Bold" w:hAnsi="Nexa Bold"/>
          <w:noProof/>
          <w:sz w:val="24"/>
          <w:szCs w:val="24"/>
          <w:lang w:eastAsia="en-GB"/>
        </w:rPr>
        <w:drawing>
          <wp:inline distT="0" distB="0" distL="0" distR="0" wp14:anchorId="673B3A57" wp14:editId="663A1549">
            <wp:extent cx="1066800" cy="917881"/>
            <wp:effectExtent l="0" t="0" r="0" b="0"/>
            <wp:docPr id="6" name="Picture 6" descr="C:\Users\gaudy.kaegele\Desktop\PICS\City Past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audy.kaegele\Desktop\PICS\City Pastor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65" cy="921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6F5" w:rsidRDefault="00AB36F5" w:rsidP="00A35C2F">
      <w:pPr>
        <w:spacing w:after="0" w:line="240" w:lineRule="auto"/>
        <w:rPr>
          <w:rFonts w:ascii="Calibri" w:eastAsia="DengXian" w:hAnsi="Calibri" w:cs="Arial"/>
          <w:sz w:val="24"/>
          <w:szCs w:val="24"/>
          <w:lang w:eastAsia="zh-CN"/>
        </w:rPr>
      </w:pPr>
    </w:p>
    <w:p w:rsidR="00AB36F5" w:rsidRPr="00310B4F" w:rsidRDefault="00AB36F5" w:rsidP="00A35C2F">
      <w:pPr>
        <w:spacing w:after="0" w:line="240" w:lineRule="auto"/>
        <w:rPr>
          <w:rFonts w:ascii="Nexa Bold" w:eastAsia="DengXian" w:hAnsi="Nexa Bold" w:cs="Arial"/>
          <w:sz w:val="24"/>
          <w:szCs w:val="24"/>
          <w:lang w:eastAsia="zh-CN"/>
        </w:rPr>
      </w:pPr>
      <w:r w:rsidRPr="00310B4F">
        <w:rPr>
          <w:rFonts w:ascii="Nexa Bold" w:eastAsia="DengXian" w:hAnsi="Nexa Bold" w:cs="Arial"/>
          <w:sz w:val="24"/>
          <w:szCs w:val="24"/>
          <w:lang w:eastAsia="zh-CN"/>
        </w:rPr>
        <w:lastRenderedPageBreak/>
        <w:t xml:space="preserve">Final page </w:t>
      </w:r>
    </w:p>
    <w:p w:rsidR="00AB36F5" w:rsidRDefault="00AB36F5" w:rsidP="00A35C2F">
      <w:pPr>
        <w:spacing w:after="0" w:line="240" w:lineRule="auto"/>
        <w:rPr>
          <w:rFonts w:ascii="Calibri" w:eastAsia="DengXian" w:hAnsi="Calibri" w:cs="Arial"/>
          <w:sz w:val="24"/>
          <w:szCs w:val="24"/>
          <w:lang w:eastAsia="zh-CN"/>
        </w:rPr>
      </w:pPr>
    </w:p>
    <w:p w:rsidR="00AB36F5" w:rsidRPr="00310B4F" w:rsidRDefault="00AB36F5" w:rsidP="00A35C2F">
      <w:pPr>
        <w:spacing w:after="0" w:line="240" w:lineRule="auto"/>
        <w:rPr>
          <w:rFonts w:ascii="Nexa Light" w:eastAsia="DengXian" w:hAnsi="Nexa Light" w:cs="Arial"/>
          <w:lang w:eastAsia="zh-CN"/>
        </w:rPr>
      </w:pPr>
      <w:r w:rsidRPr="00310B4F">
        <w:rPr>
          <w:rFonts w:ascii="Nexa Light" w:eastAsia="DengXian" w:hAnsi="Nexa Light" w:cs="Arial"/>
          <w:lang w:eastAsia="zh-CN"/>
        </w:rPr>
        <w:t>A picture of the church congregation as a background</w:t>
      </w:r>
    </w:p>
    <w:p w:rsidR="00AB36F5" w:rsidRPr="00310B4F" w:rsidRDefault="00AB36F5" w:rsidP="00AB36F5">
      <w:pPr>
        <w:rPr>
          <w:rFonts w:ascii="Nexa Light" w:hAnsi="Nexa Light"/>
        </w:rPr>
      </w:pPr>
    </w:p>
    <w:p w:rsidR="00AB36F5" w:rsidRPr="00310B4F" w:rsidRDefault="00AB36F5" w:rsidP="00AB36F5">
      <w:pPr>
        <w:rPr>
          <w:rFonts w:ascii="Nexa Light" w:hAnsi="Nexa Light"/>
        </w:rPr>
      </w:pPr>
      <w:r w:rsidRPr="00310B4F">
        <w:rPr>
          <w:rFonts w:ascii="Nexa Light" w:hAnsi="Nexa Light"/>
        </w:rPr>
        <w:t>We would love to keep in touch, using your smartphone camera, simply scan the QR code and leave us your details</w:t>
      </w:r>
    </w:p>
    <w:p w:rsidR="00AB36F5" w:rsidRDefault="00AB36F5" w:rsidP="00AB36F5">
      <w:pPr>
        <w:spacing w:after="160" w:line="259" w:lineRule="auto"/>
        <w:jc w:val="center"/>
        <w:rPr>
          <w:rFonts w:ascii="Nexa Light" w:eastAsia="Calibri" w:hAnsi="Nexa Light" w:cs="Times New Roman"/>
          <w:color w:val="3B3838"/>
          <w:sz w:val="16"/>
        </w:rPr>
      </w:pPr>
    </w:p>
    <w:p w:rsidR="00AB36F5" w:rsidRPr="00310B4F" w:rsidRDefault="00AB36F5" w:rsidP="00310B4F">
      <w:pPr>
        <w:spacing w:after="160" w:line="259" w:lineRule="auto"/>
        <w:jc w:val="center"/>
        <w:rPr>
          <w:rFonts w:ascii="Nexa Light" w:eastAsia="Calibri" w:hAnsi="Nexa Light" w:cs="Times New Roman"/>
          <w:color w:val="3B3838"/>
          <w:sz w:val="16"/>
        </w:rPr>
      </w:pPr>
    </w:p>
    <w:p w:rsidR="00AB36F5" w:rsidRPr="00A11E69" w:rsidRDefault="00AB36F5" w:rsidP="00AB36F5"/>
    <w:p w:rsidR="00AB36F5" w:rsidRDefault="00AB36F5" w:rsidP="00310B4F">
      <w:pPr>
        <w:jc w:val="center"/>
      </w:pPr>
    </w:p>
    <w:p w:rsidR="00310B4F" w:rsidRPr="00A11E69" w:rsidRDefault="00310B4F" w:rsidP="00310B4F">
      <w:pPr>
        <w:jc w:val="center"/>
      </w:pPr>
    </w:p>
    <w:p w:rsidR="00AB36F5" w:rsidRPr="00A11E69" w:rsidRDefault="00AB36F5" w:rsidP="00AB36F5"/>
    <w:p w:rsidR="00A35C2F" w:rsidRPr="00D25A5A" w:rsidRDefault="00310B4F" w:rsidP="00310B4F">
      <w:pPr>
        <w:jc w:val="center"/>
        <w:rPr>
          <w:rFonts w:ascii="Nexa Bold" w:hAnsi="Nexa Bold"/>
          <w:sz w:val="24"/>
          <w:szCs w:val="24"/>
        </w:rPr>
      </w:pPr>
      <w:r>
        <w:rPr>
          <w:rFonts w:ascii="Nexa Bold" w:hAnsi="Nexa Bold"/>
          <w:noProof/>
          <w:lang w:eastAsia="en-GB"/>
        </w:rPr>
        <w:drawing>
          <wp:inline distT="0" distB="0" distL="0" distR="0" wp14:anchorId="5D6E5B93" wp14:editId="6DBC0B4A">
            <wp:extent cx="1112396" cy="1009570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83" cy="1010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1C73EE" wp14:editId="14983FD7">
                <wp:simplePos x="0" y="0"/>
                <wp:positionH relativeFrom="column">
                  <wp:posOffset>266700</wp:posOffset>
                </wp:positionH>
                <wp:positionV relativeFrom="paragraph">
                  <wp:posOffset>3339465</wp:posOffset>
                </wp:positionV>
                <wp:extent cx="4819650" cy="2028825"/>
                <wp:effectExtent l="0" t="0" r="0" b="0"/>
                <wp:wrapNone/>
                <wp:docPr id="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965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36F5" w:rsidRDefault="00AB36F5" w:rsidP="00AB36F5">
                            <w:pPr>
                              <w:jc w:val="center"/>
                              <w:rPr>
                                <w:rFonts w:ascii="Nexa Light" w:hAnsi="Nexa Light"/>
                                <w:color w:val="4A442A"/>
                                <w:sz w:val="16"/>
                              </w:rPr>
                            </w:pPr>
                          </w:p>
                          <w:p w:rsidR="00AB36F5" w:rsidRPr="007949EB" w:rsidRDefault="00AB36F5" w:rsidP="00AB36F5">
                            <w:pPr>
                              <w:jc w:val="center"/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</w:pPr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Birmingham City Chu</w:t>
                            </w:r>
                            <w:r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rch, Parade, Birmingham, B1 3QQ</w:t>
                            </w:r>
                          </w:p>
                          <w:p w:rsidR="00AB36F5" w:rsidRPr="007949EB" w:rsidRDefault="00AB36F5" w:rsidP="00AB36F5">
                            <w:pPr>
                              <w:jc w:val="center"/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t</w:t>
                            </w:r>
                            <w:proofErr w:type="gramEnd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: 0121 236 2997   w: </w:t>
                            </w:r>
                            <w:proofErr w:type="spellStart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bcc.life</w:t>
                            </w:r>
                            <w:proofErr w:type="spellEnd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   e: </w:t>
                            </w:r>
                            <w:hyperlink r:id="rId21" w:history="1">
                              <w:r w:rsidRPr="007949EB">
                                <w:rPr>
                                  <w:rStyle w:val="Hyperlink"/>
                                  <w:rFonts w:ascii="Nexa Light" w:hAnsi="Nexa Light"/>
                                  <w:sz w:val="18"/>
                                  <w:szCs w:val="18"/>
                                </w:rPr>
                                <w:t>admin@bcc.life</w:t>
                              </w:r>
                            </w:hyperlink>
                          </w:p>
                          <w:p w:rsidR="00AB36F5" w:rsidRPr="007949EB" w:rsidRDefault="00AB36F5" w:rsidP="00310B4F">
                            <w:pPr>
                              <w:jc w:val="center"/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</w:pPr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Registered Charity No. </w:t>
                            </w:r>
                            <w:proofErr w:type="gramStart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251549</w:t>
                            </w:r>
                            <w:r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br/>
                            </w:r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 An</w:t>
                            </w:r>
                            <w:proofErr w:type="gramEnd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>Elim</w:t>
                            </w:r>
                            <w:proofErr w:type="spellEnd"/>
                            <w:r w:rsidRPr="007949EB"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  <w:t xml:space="preserve"> Pentecostal Church and a member of the Evangelical Alliance</w:t>
                            </w:r>
                          </w:p>
                          <w:p w:rsidR="00AB36F5" w:rsidRPr="007949EB" w:rsidRDefault="00AB36F5" w:rsidP="00AB36F5">
                            <w:pPr>
                              <w:jc w:val="center"/>
                              <w:rPr>
                                <w:rFonts w:ascii="Nexa Light" w:hAnsi="Nexa Light"/>
                                <w:color w:val="4A442A"/>
                                <w:sz w:val="18"/>
                                <w:szCs w:val="18"/>
                              </w:rPr>
                            </w:pPr>
                            <w:r w:rsidRPr="007949EB">
                              <w:rPr>
                                <w:rFonts w:ascii="Nexa Light" w:eastAsia="Calibri" w:hAnsi="Nexa Light" w:cs="Times New Roman"/>
                                <w:color w:val="3B3838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</w:t>
                            </w:r>
                            <w:r>
                              <w:rPr>
                                <w:rFonts w:ascii="Nexa Light" w:eastAsia="Calibri" w:hAnsi="Nexa Light" w:cs="Times New Roman"/>
                                <w:color w:val="3B3838"/>
                                <w:sz w:val="18"/>
                                <w:szCs w:val="18"/>
                              </w:rPr>
                              <w:t xml:space="preserve">                         </w:t>
                            </w:r>
                            <w:r w:rsidRPr="007949EB">
                              <w:rPr>
                                <w:rFonts w:ascii="Nexa Light" w:eastAsia="Calibri" w:hAnsi="Nexa Light" w:cs="Times New Roman"/>
                                <w:color w:val="3B383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xa Light" w:eastAsia="Calibri" w:hAnsi="Nexa Light" w:cs="Times New Roman"/>
                                <w:noProof/>
                                <w:color w:val="3B3838"/>
                                <w:sz w:val="18"/>
                                <w:szCs w:val="18"/>
                                <w:lang w:eastAsia="en-GB"/>
                              </w:rPr>
                              <w:drawing>
                                <wp:inline distT="0" distB="0" distL="0" distR="0" wp14:anchorId="37938813" wp14:editId="31D8005E">
                                  <wp:extent cx="323850" cy="257175"/>
                                  <wp:effectExtent l="0" t="0" r="0" b="9525"/>
                                  <wp:docPr id="9" name="Picture 9" descr="Elim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Elim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949EB">
                              <w:rPr>
                                <w:rFonts w:ascii="Nexa Light" w:eastAsia="Calibri" w:hAnsi="Nexa Light" w:cs="Times New Roman"/>
                                <w:color w:val="3B383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xa Light" w:eastAsia="Calibri" w:hAnsi="Nexa Light" w:cs="Times New Roman"/>
                                <w:color w:val="3B383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xa Light" w:eastAsia="Calibri" w:hAnsi="Nexa Light" w:cs="Times New Roman"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drawing>
                                <wp:inline distT="0" distB="0" distL="0" distR="0" wp14:anchorId="4692EA38" wp14:editId="0D30388B">
                                  <wp:extent cx="209550" cy="219075"/>
                                  <wp:effectExtent l="0" t="0" r="0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36F5" w:rsidRPr="007949EB" w:rsidRDefault="00AB36F5" w:rsidP="00AB36F5">
                            <w:pPr>
                              <w:jc w:val="center"/>
                              <w:rPr>
                                <w:rFonts w:ascii="Nexa Light" w:hAnsi="Nexa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left:0;text-align:left;margin-left:21pt;margin-top:262.95pt;width:379.5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" filled="f" stroked="f" strokeweight=".5pt">
                <v:path arrowok="t"/>
                <v:textbox>
                  <w:txbxContent>
                    <w:p w:rsidR="00AB36F5" w:rsidRDefault="00AB36F5" w:rsidP="00AB36F5">
                      <w:pPr>
                        <w:jc w:val="center"/>
                        <w:rPr>
                          <w:rFonts w:ascii="Nexa Light" w:hAnsi="Nexa Light"/>
                          <w:color w:val="4A442A"/>
                          <w:sz w:val="16"/>
                        </w:rPr>
                      </w:pPr>
                    </w:p>
                    <w:p w:rsidR="00AB36F5" w:rsidRPr="007949EB" w:rsidRDefault="00AB36F5" w:rsidP="00AB36F5">
                      <w:pPr>
                        <w:jc w:val="center"/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</w:pPr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Birmingham City Chu</w:t>
                      </w:r>
                      <w:r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rch, Parade, Birmingham, B1 3QQ</w:t>
                      </w:r>
                    </w:p>
                    <w:p w:rsidR="00AB36F5" w:rsidRPr="007949EB" w:rsidRDefault="00AB36F5" w:rsidP="00AB36F5">
                      <w:pPr>
                        <w:jc w:val="center"/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</w:pPr>
                      <w:proofErr w:type="gramStart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t</w:t>
                      </w:r>
                      <w:proofErr w:type="gramEnd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: 0121 236 2997   w: </w:t>
                      </w:r>
                      <w:proofErr w:type="spellStart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bcc.life</w:t>
                      </w:r>
                      <w:proofErr w:type="spellEnd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   e: </w:t>
                      </w:r>
                      <w:hyperlink r:id="rId24" w:history="1">
                        <w:r w:rsidRPr="007949EB">
                          <w:rPr>
                            <w:rStyle w:val="Hyperlink"/>
                            <w:rFonts w:ascii="Nexa Light" w:hAnsi="Nexa Light"/>
                            <w:sz w:val="18"/>
                            <w:szCs w:val="18"/>
                          </w:rPr>
                          <w:t>admin@bcc.life</w:t>
                        </w:r>
                      </w:hyperlink>
                    </w:p>
                    <w:p w:rsidR="00AB36F5" w:rsidRPr="007949EB" w:rsidRDefault="00AB36F5" w:rsidP="00310B4F">
                      <w:pPr>
                        <w:jc w:val="center"/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</w:pPr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Registered Charity No. </w:t>
                      </w:r>
                      <w:proofErr w:type="gramStart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251549</w:t>
                      </w:r>
                      <w:r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br/>
                      </w:r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 An</w:t>
                      </w:r>
                      <w:proofErr w:type="gramEnd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>Elim</w:t>
                      </w:r>
                      <w:proofErr w:type="spellEnd"/>
                      <w:r w:rsidRPr="007949EB"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  <w:t xml:space="preserve"> Pentecostal Church and a member of the Evangelical Alliance</w:t>
                      </w:r>
                    </w:p>
                    <w:p w:rsidR="00AB36F5" w:rsidRPr="007949EB" w:rsidRDefault="00AB36F5" w:rsidP="00AB36F5">
                      <w:pPr>
                        <w:jc w:val="center"/>
                        <w:rPr>
                          <w:rFonts w:ascii="Nexa Light" w:hAnsi="Nexa Light"/>
                          <w:color w:val="4A442A"/>
                          <w:sz w:val="18"/>
                          <w:szCs w:val="18"/>
                        </w:rPr>
                      </w:pPr>
                      <w:r w:rsidRPr="007949EB">
                        <w:rPr>
                          <w:rFonts w:ascii="Nexa Light" w:eastAsia="Calibri" w:hAnsi="Nexa Light" w:cs="Times New Roman"/>
                          <w:color w:val="3B3838"/>
                          <w:sz w:val="18"/>
                          <w:szCs w:val="18"/>
                        </w:rPr>
                        <w:t xml:space="preserve">                                                                                                </w:t>
                      </w:r>
                      <w:r>
                        <w:rPr>
                          <w:rFonts w:ascii="Nexa Light" w:eastAsia="Calibri" w:hAnsi="Nexa Light" w:cs="Times New Roman"/>
                          <w:color w:val="3B3838"/>
                          <w:sz w:val="18"/>
                          <w:szCs w:val="18"/>
                        </w:rPr>
                        <w:t xml:space="preserve">                         </w:t>
                      </w:r>
                      <w:r w:rsidRPr="007949EB">
                        <w:rPr>
                          <w:rFonts w:ascii="Nexa Light" w:eastAsia="Calibri" w:hAnsi="Nexa Light" w:cs="Times New Roman"/>
                          <w:color w:val="3B383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xa Light" w:eastAsia="Calibri" w:hAnsi="Nexa Light" w:cs="Times New Roman"/>
                          <w:noProof/>
                          <w:color w:val="3B3838"/>
                          <w:sz w:val="18"/>
                          <w:szCs w:val="18"/>
                          <w:lang w:eastAsia="en-GB"/>
                        </w:rPr>
                        <w:drawing>
                          <wp:inline distT="0" distB="0" distL="0" distR="0" wp14:anchorId="37938813" wp14:editId="31D8005E">
                            <wp:extent cx="323850" cy="257175"/>
                            <wp:effectExtent l="0" t="0" r="0" b="9525"/>
                            <wp:docPr id="9" name="Picture 9" descr="Elim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Elim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949EB">
                        <w:rPr>
                          <w:rFonts w:ascii="Nexa Light" w:eastAsia="Calibri" w:hAnsi="Nexa Light" w:cs="Times New Roman"/>
                          <w:color w:val="3B383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xa Light" w:eastAsia="Calibri" w:hAnsi="Nexa Light" w:cs="Times New Roman"/>
                          <w:color w:val="3B383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xa Light" w:eastAsia="Calibri" w:hAnsi="Nexa Light" w:cs="Times New Roman"/>
                          <w:noProof/>
                          <w:sz w:val="18"/>
                          <w:szCs w:val="18"/>
                          <w:lang w:eastAsia="en-GB"/>
                        </w:rPr>
                        <w:drawing>
                          <wp:inline distT="0" distB="0" distL="0" distR="0" wp14:anchorId="4692EA38" wp14:editId="0D30388B">
                            <wp:extent cx="209550" cy="219075"/>
                            <wp:effectExtent l="0" t="0" r="0" b="952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36F5" w:rsidRPr="007949EB" w:rsidRDefault="00AB36F5" w:rsidP="00AB36F5">
                      <w:pPr>
                        <w:jc w:val="center"/>
                        <w:rPr>
                          <w:rFonts w:ascii="Nexa Light" w:hAnsi="Nexa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35C2F" w:rsidRPr="00D25A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xa Bold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Nexa Light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709D"/>
    <w:multiLevelType w:val="hybridMultilevel"/>
    <w:tmpl w:val="07C2E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5A"/>
    <w:rsid w:val="00310B4F"/>
    <w:rsid w:val="00995759"/>
    <w:rsid w:val="00A35C2F"/>
    <w:rsid w:val="00AB36F5"/>
    <w:rsid w:val="00B13CBA"/>
    <w:rsid w:val="00D2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B4F"/>
  </w:style>
  <w:style w:type="paragraph" w:styleId="Heading1">
    <w:name w:val="heading 1"/>
    <w:basedOn w:val="Normal"/>
    <w:next w:val="Normal"/>
    <w:link w:val="Heading1Char"/>
    <w:uiPriority w:val="9"/>
    <w:qFormat/>
    <w:rsid w:val="00D25A5A"/>
    <w:pPr>
      <w:keepNext/>
      <w:spacing w:before="240" w:after="60" w:line="240" w:lineRule="auto"/>
      <w:jc w:val="center"/>
      <w:outlineLvl w:val="0"/>
    </w:pPr>
    <w:rPr>
      <w:rFonts w:ascii="Calibri" w:eastAsia="DengXian" w:hAnsi="Calibri" w:cs="Times New Roman"/>
      <w:b/>
      <w:bCs/>
      <w:color w:val="833C0B"/>
      <w:kern w:val="32"/>
      <w:sz w:val="56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5A5A"/>
    <w:rPr>
      <w:rFonts w:ascii="Calibri" w:eastAsia="DengXian" w:hAnsi="Calibri" w:cs="Times New Roman"/>
      <w:b/>
      <w:bCs/>
      <w:color w:val="833C0B"/>
      <w:kern w:val="32"/>
      <w:sz w:val="56"/>
      <w:szCs w:val="32"/>
      <w:lang w:eastAsia="zh-CN"/>
    </w:rPr>
  </w:style>
  <w:style w:type="character" w:styleId="Hyperlink">
    <w:name w:val="Hyperlink"/>
    <w:uiPriority w:val="99"/>
    <w:unhideWhenUsed/>
    <w:rsid w:val="00D25A5A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A35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B4F"/>
  </w:style>
  <w:style w:type="paragraph" w:styleId="Heading1">
    <w:name w:val="heading 1"/>
    <w:basedOn w:val="Normal"/>
    <w:next w:val="Normal"/>
    <w:link w:val="Heading1Char"/>
    <w:uiPriority w:val="9"/>
    <w:qFormat/>
    <w:rsid w:val="00D25A5A"/>
    <w:pPr>
      <w:keepNext/>
      <w:spacing w:before="240" w:after="60" w:line="240" w:lineRule="auto"/>
      <w:jc w:val="center"/>
      <w:outlineLvl w:val="0"/>
    </w:pPr>
    <w:rPr>
      <w:rFonts w:ascii="Calibri" w:eastAsia="DengXian" w:hAnsi="Calibri" w:cs="Times New Roman"/>
      <w:b/>
      <w:bCs/>
      <w:color w:val="833C0B"/>
      <w:kern w:val="32"/>
      <w:sz w:val="56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5A5A"/>
    <w:rPr>
      <w:rFonts w:ascii="Calibri" w:eastAsia="DengXian" w:hAnsi="Calibri" w:cs="Times New Roman"/>
      <w:b/>
      <w:bCs/>
      <w:color w:val="833C0B"/>
      <w:kern w:val="32"/>
      <w:sz w:val="56"/>
      <w:szCs w:val="32"/>
      <w:lang w:eastAsia="zh-CN"/>
    </w:rPr>
  </w:style>
  <w:style w:type="character" w:styleId="Hyperlink">
    <w:name w:val="Hyperlink"/>
    <w:uiPriority w:val="99"/>
    <w:unhideWhenUsed/>
    <w:rsid w:val="00D25A5A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A35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627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04217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bcc.life/children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admin@bcc.life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bcc.life/serve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cc.life/firstconference" TargetMode="Externa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bcc.life/courses" TargetMode="External"/><Relationship Id="rId24" Type="http://schemas.openxmlformats.org/officeDocument/2006/relationships/hyperlink" Target="mailto:admin@bcc.li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cc.life/students" TargetMode="External"/><Relationship Id="rId23" Type="http://schemas.openxmlformats.org/officeDocument/2006/relationships/image" Target="media/image9.png"/><Relationship Id="rId10" Type="http://schemas.openxmlformats.org/officeDocument/2006/relationships/hyperlink" Target="http://www.bcc.life/life-groups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mailto:admin@bcc.life" TargetMode="External"/><Relationship Id="rId14" Type="http://schemas.openxmlformats.org/officeDocument/2006/relationships/hyperlink" Target="http://www.bcc.life/youth" TargetMode="External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Gaudy Kaegele</dc:creator>
  <cp:lastModifiedBy>Gaudy Kaegele</cp:lastModifiedBy>
  <cp:revision>1</cp:revision>
  <dcterms:created xsi:type="dcterms:W3CDTF">2019-03-26T14:29:00Z</dcterms:created>
  <dcterms:modified xsi:type="dcterms:W3CDTF">2019-03-26T15:27:00Z</dcterms:modified>
</cp:coreProperties>
</file>